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C24F" w14:textId="15C5D486" w:rsidR="009073F5" w:rsidRDefault="009073F5" w:rsidP="00762E42">
      <w:pPr>
        <w:pStyle w:val="Heading2"/>
        <w:spacing w:before="0"/>
        <w:rPr>
          <w:sz w:val="36"/>
          <w:szCs w:val="36"/>
        </w:rPr>
      </w:pPr>
      <w:r>
        <w:rPr>
          <w:noProof/>
          <w:lang w:eastAsia="en-AU"/>
        </w:rPr>
        <w:drawing>
          <wp:anchor distT="0" distB="0" distL="114300" distR="114300" simplePos="0" relativeHeight="251664384" behindDoc="0" locked="0" layoutInCell="1" allowOverlap="1" wp14:anchorId="29665E2F" wp14:editId="025207A1">
            <wp:simplePos x="0" y="0"/>
            <wp:positionH relativeFrom="margin">
              <wp:posOffset>5000625</wp:posOffset>
            </wp:positionH>
            <wp:positionV relativeFrom="paragraph">
              <wp:posOffset>10795</wp:posOffset>
            </wp:positionV>
            <wp:extent cx="1644015" cy="1619250"/>
            <wp:effectExtent l="0" t="0" r="0" b="0"/>
            <wp:wrapThrough wrapText="bothSides">
              <wp:wrapPolygon edited="0">
                <wp:start x="0" y="0"/>
                <wp:lineTo x="0" y="21346"/>
                <wp:lineTo x="21275" y="21346"/>
                <wp:lineTo x="21275" y="0"/>
                <wp:lineTo x="0" y="0"/>
              </wp:wrapPolygon>
            </wp:wrapThrough>
            <wp:docPr id="10" name="Picture 9" descr="Diagram&#10;&#10;Description automatically generated">
              <a:extLst xmlns:a="http://schemas.openxmlformats.org/drawingml/2006/main">
                <a:ext uri="{FF2B5EF4-FFF2-40B4-BE49-F238E27FC236}">
                  <a16:creationId xmlns:a16="http://schemas.microsoft.com/office/drawing/2014/main" id="{EBE0B6C5-0D7C-4519-AB41-796E27B40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Diagram&#10;&#10;Description automatically generated">
                      <a:extLst>
                        <a:ext uri="{FF2B5EF4-FFF2-40B4-BE49-F238E27FC236}">
                          <a16:creationId xmlns:a16="http://schemas.microsoft.com/office/drawing/2014/main" id="{EBE0B6C5-0D7C-4519-AB41-796E27B40A0F}"/>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44015" cy="1619250"/>
                    </a:xfrm>
                    <a:prstGeom prst="rect">
                      <a:avLst/>
                    </a:prstGeom>
                  </pic:spPr>
                </pic:pic>
              </a:graphicData>
            </a:graphic>
            <wp14:sizeRelH relativeFrom="page">
              <wp14:pctWidth>0</wp14:pctWidth>
            </wp14:sizeRelH>
            <wp14:sizeRelV relativeFrom="page">
              <wp14:pctHeight>0</wp14:pctHeight>
            </wp14:sizeRelV>
          </wp:anchor>
        </w:drawing>
      </w:r>
    </w:p>
    <w:p w14:paraId="72E4BD6F" w14:textId="665CFC72" w:rsidR="009073F5" w:rsidRDefault="009073F5" w:rsidP="00762E42">
      <w:pPr>
        <w:pStyle w:val="Heading2"/>
        <w:spacing w:before="0"/>
        <w:rPr>
          <w:sz w:val="36"/>
          <w:szCs w:val="36"/>
        </w:rPr>
      </w:pPr>
    </w:p>
    <w:p w14:paraId="7175CBF9" w14:textId="3B931CD4" w:rsidR="00C30BC2" w:rsidRPr="00762E42" w:rsidRDefault="006357ED" w:rsidP="00762E42">
      <w:pPr>
        <w:pStyle w:val="Heading2"/>
        <w:spacing w:before="0"/>
        <w:rPr>
          <w:sz w:val="36"/>
          <w:szCs w:val="36"/>
        </w:rPr>
      </w:pPr>
      <w:r w:rsidRPr="00F82656">
        <w:rPr>
          <w:sz w:val="36"/>
          <w:szCs w:val="36"/>
        </w:rPr>
        <w:t>T</w:t>
      </w:r>
      <w:r w:rsidR="00DF666D" w:rsidRPr="00F82656">
        <w:rPr>
          <w:rFonts w:eastAsia="Times New Roman"/>
          <w:sz w:val="36"/>
          <w:szCs w:val="36"/>
          <w:lang w:eastAsia="en-AU"/>
        </w:rPr>
        <w:t>hird-party software consent</w:t>
      </w:r>
    </w:p>
    <w:p w14:paraId="0BC440E5" w14:textId="77777777" w:rsidR="009073F5" w:rsidRDefault="009073F5" w:rsidP="00DF666D">
      <w:pPr>
        <w:autoSpaceDE w:val="0"/>
        <w:autoSpaceDN w:val="0"/>
        <w:adjustRightInd w:val="0"/>
        <w:spacing w:line="276" w:lineRule="auto"/>
        <w:rPr>
          <w:rFonts w:ascii="Arial" w:eastAsia="Times New Roman" w:hAnsi="Arial" w:cs="Arial"/>
          <w:sz w:val="24"/>
          <w:szCs w:val="24"/>
          <w:lang w:eastAsia="en-AU"/>
        </w:rPr>
      </w:pPr>
    </w:p>
    <w:p w14:paraId="05F14BDF" w14:textId="1FFB6E54" w:rsidR="00FE7C8B" w:rsidRPr="00305575" w:rsidRDefault="00DF666D" w:rsidP="00DF666D">
      <w:pPr>
        <w:autoSpaceDE w:val="0"/>
        <w:autoSpaceDN w:val="0"/>
        <w:adjustRightInd w:val="0"/>
        <w:spacing w:line="276" w:lineRule="auto"/>
        <w:rPr>
          <w:rFonts w:ascii="Arial" w:eastAsia="Times New Roman" w:hAnsi="Arial" w:cs="Arial"/>
          <w:sz w:val="24"/>
          <w:szCs w:val="24"/>
          <w:lang w:eastAsia="en-AU"/>
        </w:rPr>
      </w:pPr>
      <w:r w:rsidRPr="00305575">
        <w:rPr>
          <w:rFonts w:ascii="Arial" w:eastAsia="Times New Roman" w:hAnsi="Arial" w:cs="Arial"/>
          <w:sz w:val="24"/>
          <w:szCs w:val="24"/>
          <w:lang w:eastAsia="en-AU"/>
        </w:rPr>
        <w:t xml:space="preserve">Dear </w:t>
      </w:r>
      <w:r w:rsidR="00F82656" w:rsidRPr="00305575">
        <w:rPr>
          <w:rFonts w:ascii="Arial" w:eastAsia="Times New Roman" w:hAnsi="Arial" w:cs="Arial"/>
          <w:sz w:val="24"/>
          <w:szCs w:val="24"/>
          <w:lang w:eastAsia="en-AU"/>
        </w:rPr>
        <w:t>Families,</w:t>
      </w:r>
    </w:p>
    <w:p w14:paraId="6F284256" w14:textId="4F710F28" w:rsidR="00FE7C8B" w:rsidRPr="00305575" w:rsidRDefault="00762E42" w:rsidP="00DF666D">
      <w:pPr>
        <w:autoSpaceDE w:val="0"/>
        <w:autoSpaceDN w:val="0"/>
        <w:adjustRightInd w:val="0"/>
        <w:spacing w:line="276" w:lineRule="auto"/>
        <w:rPr>
          <w:rFonts w:ascii="Arial" w:eastAsia="Times New Roman" w:hAnsi="Arial" w:cs="Arial"/>
          <w:sz w:val="24"/>
          <w:szCs w:val="24"/>
          <w:lang w:eastAsia="en-AU"/>
        </w:rPr>
      </w:pPr>
      <w:r>
        <w:rPr>
          <w:rFonts w:ascii="Arial" w:eastAsia="Times New Roman" w:hAnsi="Arial" w:cs="Arial"/>
          <w:sz w:val="24"/>
          <w:szCs w:val="24"/>
          <w:lang w:eastAsia="en-AU"/>
        </w:rPr>
        <w:t>Old Guildford</w:t>
      </w:r>
      <w:r w:rsidR="00583BCD" w:rsidRPr="00305575">
        <w:rPr>
          <w:rFonts w:ascii="Arial" w:eastAsia="Times New Roman" w:hAnsi="Arial" w:cs="Arial"/>
          <w:sz w:val="24"/>
          <w:szCs w:val="24"/>
          <w:lang w:eastAsia="en-AU"/>
        </w:rPr>
        <w:t xml:space="preserve"> Public School</w:t>
      </w:r>
      <w:r>
        <w:rPr>
          <w:rFonts w:ascii="Arial" w:eastAsia="Times New Roman" w:hAnsi="Arial" w:cs="Arial"/>
          <w:sz w:val="24"/>
          <w:szCs w:val="24"/>
          <w:lang w:eastAsia="en-AU"/>
        </w:rPr>
        <w:t xml:space="preserve"> (OGPS)</w:t>
      </w:r>
      <w:r w:rsidR="00DF666D" w:rsidRPr="00305575">
        <w:rPr>
          <w:rFonts w:ascii="Arial" w:eastAsia="Times New Roman" w:hAnsi="Arial" w:cs="Arial"/>
          <w:sz w:val="24"/>
          <w:szCs w:val="24"/>
          <w:lang w:eastAsia="en-AU"/>
        </w:rPr>
        <w:t xml:space="preserve"> is committed to providing a technology-rich environment for our students. Our school community considers the use of Information and Communication Technology (ICT) </w:t>
      </w:r>
      <w:r w:rsidR="00B46B46">
        <w:rPr>
          <w:rFonts w:ascii="Arial" w:eastAsia="Times New Roman" w:hAnsi="Arial" w:cs="Arial"/>
          <w:sz w:val="24"/>
          <w:szCs w:val="24"/>
          <w:lang w:eastAsia="en-AU"/>
        </w:rPr>
        <w:t>to be</w:t>
      </w:r>
      <w:r w:rsidR="00DF666D" w:rsidRPr="00305575">
        <w:rPr>
          <w:rFonts w:ascii="Arial" w:eastAsia="Times New Roman" w:hAnsi="Arial" w:cs="Arial"/>
          <w:sz w:val="24"/>
          <w:szCs w:val="24"/>
          <w:lang w:eastAsia="en-AU"/>
        </w:rPr>
        <w:t xml:space="preserve"> fundamental in assisting teaching and learning in all areas of the school curriculum. </w:t>
      </w:r>
    </w:p>
    <w:p w14:paraId="04B83AFD" w14:textId="321F862C" w:rsidR="00FE7C8B" w:rsidRPr="00305575" w:rsidRDefault="00762E42" w:rsidP="00DF666D">
      <w:pPr>
        <w:autoSpaceDE w:val="0"/>
        <w:autoSpaceDN w:val="0"/>
        <w:adjustRightInd w:val="0"/>
        <w:spacing w:line="276" w:lineRule="auto"/>
        <w:rPr>
          <w:rFonts w:ascii="Arial" w:eastAsia="Times New Roman" w:hAnsi="Arial" w:cs="Arial"/>
          <w:sz w:val="24"/>
          <w:szCs w:val="24"/>
          <w:lang w:eastAsia="en-AU"/>
        </w:rPr>
      </w:pPr>
      <w:r w:rsidRPr="00305575">
        <w:rPr>
          <w:rFonts w:ascii="Arial" w:eastAsia="Times New Roman" w:hAnsi="Arial" w:cs="Arial"/>
          <w:sz w:val="24"/>
          <w:szCs w:val="24"/>
          <w:lang w:eastAsia="en-AU"/>
        </w:rPr>
        <w:t>The department has a service agreement with some providers it has assessed as meeting privacy and security standards required of the department</w:t>
      </w:r>
      <w:r>
        <w:rPr>
          <w:rFonts w:ascii="Arial" w:eastAsia="Times New Roman" w:hAnsi="Arial" w:cs="Arial"/>
          <w:sz w:val="24"/>
          <w:szCs w:val="24"/>
          <w:lang w:eastAsia="en-AU"/>
        </w:rPr>
        <w:t>. OGPS</w:t>
      </w:r>
      <w:r w:rsidR="00DF666D" w:rsidRPr="00305575">
        <w:rPr>
          <w:rFonts w:ascii="Arial" w:eastAsia="Times New Roman" w:hAnsi="Arial" w:cs="Arial"/>
          <w:sz w:val="24"/>
          <w:szCs w:val="24"/>
          <w:lang w:eastAsia="en-AU"/>
        </w:rPr>
        <w:t xml:space="preserve"> uses</w:t>
      </w:r>
      <w:r>
        <w:rPr>
          <w:rFonts w:ascii="Arial" w:eastAsia="Times New Roman" w:hAnsi="Arial" w:cs="Arial"/>
          <w:sz w:val="24"/>
          <w:szCs w:val="24"/>
          <w:lang w:eastAsia="en-AU"/>
        </w:rPr>
        <w:t xml:space="preserve"> Seesaw, a</w:t>
      </w:r>
      <w:r w:rsidR="00DF666D" w:rsidRPr="00305575">
        <w:rPr>
          <w:rFonts w:ascii="Arial" w:eastAsia="Times New Roman" w:hAnsi="Arial" w:cs="Arial"/>
          <w:sz w:val="24"/>
          <w:szCs w:val="24"/>
          <w:lang w:eastAsia="en-AU"/>
        </w:rPr>
        <w:t xml:space="preserve"> third-party provider offering web-based educational resources and cloud-based storage to support our administrative functions and enhance student learning outcomes. </w:t>
      </w:r>
    </w:p>
    <w:p w14:paraId="7FB63D58" w14:textId="2590C2BD" w:rsidR="00FE7C8B" w:rsidRPr="00305575" w:rsidRDefault="00DF666D" w:rsidP="00DF666D">
      <w:pPr>
        <w:autoSpaceDE w:val="0"/>
        <w:autoSpaceDN w:val="0"/>
        <w:adjustRightInd w:val="0"/>
        <w:spacing w:line="276" w:lineRule="auto"/>
        <w:rPr>
          <w:rFonts w:ascii="Arial" w:eastAsia="Times New Roman" w:hAnsi="Arial" w:cs="Arial"/>
          <w:sz w:val="24"/>
          <w:szCs w:val="24"/>
          <w:lang w:eastAsia="en-AU"/>
        </w:rPr>
      </w:pPr>
      <w:r w:rsidRPr="00305575">
        <w:rPr>
          <w:rFonts w:ascii="Arial" w:eastAsia="Times New Roman" w:hAnsi="Arial" w:cs="Arial"/>
          <w:sz w:val="24"/>
          <w:szCs w:val="24"/>
          <w:lang w:eastAsia="en-AU"/>
        </w:rPr>
        <w:t>In most instances, students are required to register before accessing an online service. Registration involves either a staff member or student entering identifying information such as name, grade, and</w:t>
      </w:r>
      <w:r w:rsidR="006357ED" w:rsidRPr="00305575">
        <w:rPr>
          <w:rFonts w:ascii="Arial" w:eastAsia="Times New Roman" w:hAnsi="Arial" w:cs="Arial"/>
          <w:sz w:val="24"/>
          <w:szCs w:val="24"/>
          <w:lang w:eastAsia="en-AU"/>
        </w:rPr>
        <w:t xml:space="preserve"> student</w:t>
      </w:r>
      <w:r w:rsidRPr="00305575">
        <w:rPr>
          <w:rFonts w:ascii="Arial" w:eastAsia="Times New Roman" w:hAnsi="Arial" w:cs="Arial"/>
          <w:sz w:val="24"/>
          <w:szCs w:val="24"/>
          <w:lang w:eastAsia="en-AU"/>
        </w:rPr>
        <w:t xml:space="preserve"> </w:t>
      </w:r>
      <w:r w:rsidR="00583BCD" w:rsidRPr="00305575">
        <w:rPr>
          <w:rFonts w:ascii="Arial" w:eastAsia="Times New Roman" w:hAnsi="Arial" w:cs="Arial"/>
          <w:sz w:val="24"/>
          <w:szCs w:val="24"/>
          <w:lang w:eastAsia="en-AU"/>
        </w:rPr>
        <w:t xml:space="preserve">school </w:t>
      </w:r>
      <w:r w:rsidRPr="00305575">
        <w:rPr>
          <w:rFonts w:ascii="Arial" w:eastAsia="Times New Roman" w:hAnsi="Arial" w:cs="Arial"/>
          <w:sz w:val="24"/>
          <w:szCs w:val="24"/>
          <w:lang w:eastAsia="en-AU"/>
        </w:rPr>
        <w:t xml:space="preserve">email address onto the provider’s platform. This and any other data entered in the course of accessing the application may be stored on servers located in Australia or off-shore in a country not subject to NSW privacy laws. </w:t>
      </w:r>
    </w:p>
    <w:p w14:paraId="51C11D87" w14:textId="4D97E426" w:rsidR="00C30BC2" w:rsidRDefault="00DF666D" w:rsidP="00E1149B">
      <w:pPr>
        <w:autoSpaceDE w:val="0"/>
        <w:autoSpaceDN w:val="0"/>
        <w:adjustRightInd w:val="0"/>
        <w:spacing w:line="276" w:lineRule="auto"/>
        <w:rPr>
          <w:rFonts w:ascii="Arial" w:eastAsia="Times New Roman" w:hAnsi="Arial" w:cs="Arial"/>
          <w:sz w:val="24"/>
          <w:szCs w:val="24"/>
          <w:lang w:eastAsia="en-AU"/>
        </w:rPr>
      </w:pPr>
      <w:r w:rsidRPr="00305575">
        <w:rPr>
          <w:rFonts w:ascii="Arial" w:eastAsia="Times New Roman" w:hAnsi="Arial" w:cs="Arial"/>
          <w:sz w:val="24"/>
          <w:szCs w:val="24"/>
          <w:lang w:eastAsia="en-AU"/>
        </w:rPr>
        <w:t xml:space="preserve">Your consent is required for your child’s information to be provided to third-party providers. Before giving your consent, it is important you understand what student information is collected, how it will be used and who may have access to it. The table </w:t>
      </w:r>
      <w:r w:rsidR="00E1149B">
        <w:rPr>
          <w:rFonts w:ascii="Arial" w:eastAsia="Times New Roman" w:hAnsi="Arial" w:cs="Arial"/>
          <w:sz w:val="24"/>
          <w:szCs w:val="24"/>
          <w:lang w:eastAsia="en-AU"/>
        </w:rPr>
        <w:t xml:space="preserve">attached </w:t>
      </w:r>
      <w:r w:rsidRPr="00305575">
        <w:rPr>
          <w:rFonts w:ascii="Arial" w:eastAsia="Times New Roman" w:hAnsi="Arial" w:cs="Arial"/>
          <w:sz w:val="24"/>
          <w:szCs w:val="24"/>
          <w:lang w:eastAsia="en-AU"/>
        </w:rPr>
        <w:t xml:space="preserve">lists the third-party provider the school intends to use this year with a link to the </w:t>
      </w:r>
      <w:r w:rsidR="00C30BC2">
        <w:rPr>
          <w:rFonts w:ascii="Arial" w:eastAsia="Times New Roman" w:hAnsi="Arial" w:cs="Arial"/>
          <w:sz w:val="24"/>
          <w:szCs w:val="24"/>
          <w:lang w:eastAsia="en-AU"/>
        </w:rPr>
        <w:t>service providers website and privacy policy</w:t>
      </w:r>
      <w:r w:rsidR="00E1149B">
        <w:rPr>
          <w:rFonts w:ascii="Arial" w:eastAsia="Times New Roman" w:hAnsi="Arial" w:cs="Arial"/>
          <w:sz w:val="24"/>
          <w:szCs w:val="24"/>
          <w:lang w:eastAsia="en-AU"/>
        </w:rPr>
        <w:t xml:space="preserve"> where you can view</w:t>
      </w:r>
      <w:r w:rsidR="00C30BC2">
        <w:rPr>
          <w:rFonts w:ascii="Arial" w:eastAsia="Times New Roman" w:hAnsi="Arial" w:cs="Arial"/>
          <w:sz w:val="24"/>
          <w:szCs w:val="24"/>
          <w:lang w:eastAsia="en-AU"/>
        </w:rPr>
        <w:t>:</w:t>
      </w:r>
    </w:p>
    <w:p w14:paraId="4B9DB079" w14:textId="77777777" w:rsidR="00C30BC2" w:rsidRDefault="00E1149B" w:rsidP="00C30BC2">
      <w:pPr>
        <w:pStyle w:val="ListParagraph"/>
        <w:numPr>
          <w:ilvl w:val="0"/>
          <w:numId w:val="5"/>
        </w:numPr>
        <w:autoSpaceDE w:val="0"/>
        <w:autoSpaceDN w:val="0"/>
        <w:adjustRightInd w:val="0"/>
        <w:spacing w:line="276" w:lineRule="auto"/>
        <w:rPr>
          <w:rFonts w:ascii="Arial" w:eastAsia="Times New Roman" w:hAnsi="Arial" w:cs="Arial"/>
          <w:sz w:val="24"/>
          <w:szCs w:val="24"/>
          <w:lang w:eastAsia="en-AU"/>
        </w:rPr>
      </w:pPr>
      <w:r w:rsidRPr="00C30BC2">
        <w:rPr>
          <w:rFonts w:ascii="Arial" w:eastAsia="Times New Roman" w:hAnsi="Arial" w:cs="Arial"/>
          <w:sz w:val="24"/>
          <w:szCs w:val="24"/>
          <w:lang w:eastAsia="en-AU"/>
        </w:rPr>
        <w:t xml:space="preserve">whether the data is stored in Australia or overseas </w:t>
      </w:r>
    </w:p>
    <w:p w14:paraId="08EA3A19" w14:textId="460F14CC" w:rsidR="00C30BC2" w:rsidRDefault="00E1149B" w:rsidP="00C30BC2">
      <w:pPr>
        <w:pStyle w:val="ListParagraph"/>
        <w:numPr>
          <w:ilvl w:val="0"/>
          <w:numId w:val="5"/>
        </w:numPr>
        <w:autoSpaceDE w:val="0"/>
        <w:autoSpaceDN w:val="0"/>
        <w:adjustRightInd w:val="0"/>
        <w:spacing w:line="276" w:lineRule="auto"/>
        <w:rPr>
          <w:rFonts w:ascii="Arial" w:eastAsia="Times New Roman" w:hAnsi="Arial" w:cs="Arial"/>
          <w:sz w:val="24"/>
          <w:szCs w:val="24"/>
          <w:lang w:eastAsia="en-AU"/>
        </w:rPr>
      </w:pPr>
      <w:r w:rsidRPr="00C30BC2">
        <w:rPr>
          <w:rFonts w:ascii="Arial" w:eastAsia="Times New Roman" w:hAnsi="Arial" w:cs="Arial"/>
          <w:sz w:val="24"/>
          <w:szCs w:val="24"/>
          <w:lang w:eastAsia="en-AU"/>
        </w:rPr>
        <w:t>whether the third-party company shares personal information stored in the app with other third-party companies</w:t>
      </w:r>
    </w:p>
    <w:p w14:paraId="389FEA2B" w14:textId="662D7F73" w:rsidR="00E1149B" w:rsidRPr="00C30BC2" w:rsidRDefault="00E1149B" w:rsidP="00C30BC2">
      <w:pPr>
        <w:pStyle w:val="ListParagraph"/>
        <w:numPr>
          <w:ilvl w:val="0"/>
          <w:numId w:val="5"/>
        </w:numPr>
        <w:autoSpaceDE w:val="0"/>
        <w:autoSpaceDN w:val="0"/>
        <w:adjustRightInd w:val="0"/>
        <w:spacing w:line="276" w:lineRule="auto"/>
        <w:rPr>
          <w:rFonts w:ascii="Arial" w:eastAsia="Times New Roman" w:hAnsi="Arial" w:cs="Arial"/>
          <w:sz w:val="24"/>
          <w:szCs w:val="24"/>
          <w:lang w:eastAsia="en-AU"/>
        </w:rPr>
      </w:pPr>
      <w:r w:rsidRPr="00C30BC2">
        <w:rPr>
          <w:rFonts w:ascii="Arial" w:eastAsia="Times New Roman" w:hAnsi="Arial" w:cs="Arial"/>
          <w:sz w:val="24"/>
          <w:szCs w:val="24"/>
          <w:lang w:eastAsia="en-AU"/>
        </w:rPr>
        <w:t>whether other third-party companies provide supporting services within the app and gain access to the student or parent information, such as email addresses.</w:t>
      </w:r>
    </w:p>
    <w:p w14:paraId="596AC04A" w14:textId="77777777" w:rsidR="009073F5" w:rsidRDefault="009073F5" w:rsidP="00762E42">
      <w:pPr>
        <w:autoSpaceDE w:val="0"/>
        <w:autoSpaceDN w:val="0"/>
        <w:adjustRightInd w:val="0"/>
        <w:spacing w:line="276" w:lineRule="auto"/>
        <w:rPr>
          <w:rFonts w:ascii="Arial" w:eastAsia="Times New Roman" w:hAnsi="Arial" w:cs="Arial"/>
          <w:sz w:val="24"/>
          <w:szCs w:val="24"/>
          <w:lang w:eastAsia="en-AU"/>
        </w:rPr>
      </w:pPr>
    </w:p>
    <w:p w14:paraId="7F4B04EC" w14:textId="02FA5A67" w:rsidR="00305575" w:rsidRPr="00762E42" w:rsidRDefault="00DF666D" w:rsidP="00762E42">
      <w:pPr>
        <w:autoSpaceDE w:val="0"/>
        <w:autoSpaceDN w:val="0"/>
        <w:adjustRightInd w:val="0"/>
        <w:spacing w:line="276" w:lineRule="auto"/>
        <w:rPr>
          <w:rFonts w:ascii="Arial" w:eastAsia="Times New Roman" w:hAnsi="Arial" w:cs="Arial"/>
          <w:sz w:val="24"/>
          <w:szCs w:val="24"/>
          <w:lang w:eastAsia="en-AU"/>
        </w:rPr>
      </w:pPr>
      <w:r w:rsidRPr="00305575">
        <w:rPr>
          <w:rFonts w:ascii="Arial" w:eastAsia="Times New Roman" w:hAnsi="Arial" w:cs="Arial"/>
          <w:sz w:val="24"/>
          <w:szCs w:val="24"/>
          <w:lang w:eastAsia="en-AU"/>
        </w:rPr>
        <w:t>If you require further clarification of th</w:t>
      </w:r>
      <w:r w:rsidR="00762E42">
        <w:rPr>
          <w:rFonts w:ascii="Arial" w:eastAsia="Times New Roman" w:hAnsi="Arial" w:cs="Arial"/>
          <w:sz w:val="24"/>
          <w:szCs w:val="24"/>
          <w:lang w:eastAsia="en-AU"/>
        </w:rPr>
        <w:t>is</w:t>
      </w:r>
      <w:r w:rsidRPr="00305575">
        <w:rPr>
          <w:rFonts w:ascii="Arial" w:eastAsia="Times New Roman" w:hAnsi="Arial" w:cs="Arial"/>
          <w:sz w:val="24"/>
          <w:szCs w:val="24"/>
          <w:lang w:eastAsia="en-AU"/>
        </w:rPr>
        <w:t xml:space="preserve"> </w:t>
      </w:r>
      <w:r w:rsidR="00762E42" w:rsidRPr="00305575">
        <w:rPr>
          <w:rFonts w:ascii="Arial" w:eastAsia="Times New Roman" w:hAnsi="Arial" w:cs="Arial"/>
          <w:sz w:val="24"/>
          <w:szCs w:val="24"/>
          <w:lang w:eastAsia="en-AU"/>
        </w:rPr>
        <w:t>service,</w:t>
      </w:r>
      <w:r w:rsidRPr="00305575">
        <w:rPr>
          <w:rFonts w:ascii="Arial" w:eastAsia="Times New Roman" w:hAnsi="Arial" w:cs="Arial"/>
          <w:sz w:val="24"/>
          <w:szCs w:val="24"/>
          <w:lang w:eastAsia="en-AU"/>
        </w:rPr>
        <w:t xml:space="preserve"> </w:t>
      </w:r>
      <w:r w:rsidR="00C30BC2">
        <w:rPr>
          <w:rFonts w:ascii="Arial" w:eastAsia="Times New Roman" w:hAnsi="Arial" w:cs="Arial"/>
          <w:sz w:val="24"/>
          <w:szCs w:val="24"/>
          <w:lang w:eastAsia="en-AU"/>
        </w:rPr>
        <w:t>please</w:t>
      </w:r>
      <w:r w:rsidRPr="00305575">
        <w:rPr>
          <w:rFonts w:ascii="Arial" w:eastAsia="Times New Roman" w:hAnsi="Arial" w:cs="Arial"/>
          <w:sz w:val="24"/>
          <w:szCs w:val="24"/>
          <w:lang w:eastAsia="en-AU"/>
        </w:rPr>
        <w:t xml:space="preserve"> </w:t>
      </w:r>
      <w:r w:rsidR="00F82656" w:rsidRPr="00305575">
        <w:rPr>
          <w:rFonts w:ascii="Arial" w:eastAsia="Times New Roman" w:hAnsi="Arial" w:cs="Arial"/>
          <w:sz w:val="24"/>
          <w:szCs w:val="24"/>
          <w:lang w:eastAsia="en-AU"/>
        </w:rPr>
        <w:t>contact us</w:t>
      </w:r>
      <w:r w:rsidR="00583BCD" w:rsidRPr="00305575">
        <w:rPr>
          <w:rFonts w:ascii="Arial" w:eastAsia="Times New Roman" w:hAnsi="Arial" w:cs="Arial"/>
          <w:sz w:val="24"/>
          <w:szCs w:val="24"/>
          <w:lang w:eastAsia="en-AU"/>
        </w:rPr>
        <w:t xml:space="preserve"> on 9</w:t>
      </w:r>
      <w:r w:rsidR="00762E42">
        <w:rPr>
          <w:rFonts w:ascii="Arial" w:eastAsia="Times New Roman" w:hAnsi="Arial" w:cs="Arial"/>
          <w:sz w:val="24"/>
          <w:szCs w:val="24"/>
          <w:lang w:eastAsia="en-AU"/>
        </w:rPr>
        <w:t>632 8286</w:t>
      </w:r>
      <w:r w:rsidR="00583BCD" w:rsidRPr="00305575">
        <w:rPr>
          <w:rFonts w:ascii="Arial" w:eastAsia="Times New Roman" w:hAnsi="Arial" w:cs="Arial"/>
          <w:color w:val="000000"/>
          <w:sz w:val="24"/>
          <w:szCs w:val="24"/>
          <w:lang w:eastAsia="en-AU"/>
        </w:rPr>
        <w:t>.</w:t>
      </w:r>
      <w:r w:rsidRPr="00305575">
        <w:rPr>
          <w:rFonts w:ascii="Arial" w:eastAsia="Times New Roman" w:hAnsi="Arial" w:cs="Arial"/>
          <w:color w:val="000000"/>
          <w:sz w:val="24"/>
          <w:szCs w:val="24"/>
          <w:lang w:eastAsia="en-AU"/>
        </w:rPr>
        <w:t xml:space="preserve"> </w:t>
      </w:r>
    </w:p>
    <w:p w14:paraId="740C778A" w14:textId="77777777" w:rsidR="009073F5" w:rsidRDefault="009073F5" w:rsidP="00C30BC2">
      <w:pPr>
        <w:spacing w:before="0" w:after="160"/>
        <w:jc w:val="center"/>
        <w:rPr>
          <w:rFonts w:ascii="Arial" w:hAnsi="Arial" w:cs="Arial"/>
          <w:b/>
          <w:bCs/>
          <w:sz w:val="28"/>
          <w:szCs w:val="28"/>
        </w:rPr>
      </w:pPr>
    </w:p>
    <w:p w14:paraId="0E6FD535" w14:textId="77777777" w:rsidR="009073F5" w:rsidRDefault="009073F5" w:rsidP="00C30BC2">
      <w:pPr>
        <w:spacing w:before="0" w:after="160"/>
        <w:jc w:val="center"/>
        <w:rPr>
          <w:rFonts w:ascii="Arial" w:hAnsi="Arial" w:cs="Arial"/>
          <w:b/>
          <w:bCs/>
          <w:sz w:val="28"/>
          <w:szCs w:val="28"/>
        </w:rPr>
      </w:pPr>
    </w:p>
    <w:p w14:paraId="5112DF7F" w14:textId="77777777" w:rsidR="009073F5" w:rsidRDefault="009073F5" w:rsidP="00C30BC2">
      <w:pPr>
        <w:spacing w:before="0" w:after="160"/>
        <w:jc w:val="center"/>
        <w:rPr>
          <w:rFonts w:ascii="Arial" w:hAnsi="Arial" w:cs="Arial"/>
          <w:b/>
          <w:bCs/>
          <w:sz w:val="28"/>
          <w:szCs w:val="28"/>
        </w:rPr>
      </w:pPr>
    </w:p>
    <w:p w14:paraId="28A6DC3C" w14:textId="77777777" w:rsidR="009073F5" w:rsidRDefault="009073F5" w:rsidP="00C30BC2">
      <w:pPr>
        <w:spacing w:before="0" w:after="160"/>
        <w:jc w:val="center"/>
        <w:rPr>
          <w:rFonts w:ascii="Arial" w:hAnsi="Arial" w:cs="Arial"/>
          <w:b/>
          <w:bCs/>
          <w:sz w:val="28"/>
          <w:szCs w:val="28"/>
        </w:rPr>
      </w:pPr>
    </w:p>
    <w:p w14:paraId="6E1FA4E3" w14:textId="77777777" w:rsidR="009073F5" w:rsidRDefault="009073F5" w:rsidP="00C30BC2">
      <w:pPr>
        <w:spacing w:before="0" w:after="160"/>
        <w:jc w:val="center"/>
        <w:rPr>
          <w:rFonts w:ascii="Arial" w:hAnsi="Arial" w:cs="Arial"/>
          <w:b/>
          <w:bCs/>
          <w:sz w:val="28"/>
          <w:szCs w:val="28"/>
        </w:rPr>
      </w:pPr>
    </w:p>
    <w:p w14:paraId="21940E57" w14:textId="781ED3D8" w:rsidR="009073F5" w:rsidRDefault="00E509D9" w:rsidP="00C30BC2">
      <w:pPr>
        <w:spacing w:before="0" w:after="160"/>
        <w:jc w:val="center"/>
        <w:rPr>
          <w:rFonts w:ascii="Arial" w:hAnsi="Arial" w:cs="Arial"/>
          <w:b/>
          <w:bCs/>
          <w:sz w:val="28"/>
          <w:szCs w:val="28"/>
        </w:rPr>
      </w:pPr>
      <w:r>
        <w:rPr>
          <w:noProof/>
          <w:lang w:eastAsia="en-AU"/>
        </w:rPr>
        <w:lastRenderedPageBreak/>
        <w:drawing>
          <wp:anchor distT="0" distB="0" distL="114300" distR="114300" simplePos="0" relativeHeight="251668480" behindDoc="0" locked="0" layoutInCell="1" allowOverlap="1" wp14:anchorId="51B2078B" wp14:editId="02D98B0D">
            <wp:simplePos x="0" y="0"/>
            <wp:positionH relativeFrom="margin">
              <wp:posOffset>6143625</wp:posOffset>
            </wp:positionH>
            <wp:positionV relativeFrom="paragraph">
              <wp:posOffset>0</wp:posOffset>
            </wp:positionV>
            <wp:extent cx="752475" cy="741045"/>
            <wp:effectExtent l="0" t="0" r="9525" b="1905"/>
            <wp:wrapThrough wrapText="bothSides">
              <wp:wrapPolygon edited="0">
                <wp:start x="0" y="0"/>
                <wp:lineTo x="0" y="21100"/>
                <wp:lineTo x="21327" y="21100"/>
                <wp:lineTo x="21327" y="0"/>
                <wp:lineTo x="0" y="0"/>
              </wp:wrapPolygon>
            </wp:wrapThrough>
            <wp:docPr id="2" name="Picture 9" descr="Diagram&#10;&#10;Description automatically generated">
              <a:extLst xmlns:a="http://schemas.openxmlformats.org/drawingml/2006/main">
                <a:ext uri="{FF2B5EF4-FFF2-40B4-BE49-F238E27FC236}">
                  <a16:creationId xmlns:a16="http://schemas.microsoft.com/office/drawing/2014/main" id="{EBE0B6C5-0D7C-4519-AB41-796E27B40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Diagram&#10;&#10;Description automatically generated">
                      <a:extLst>
                        <a:ext uri="{FF2B5EF4-FFF2-40B4-BE49-F238E27FC236}">
                          <a16:creationId xmlns:a16="http://schemas.microsoft.com/office/drawing/2014/main" id="{EBE0B6C5-0D7C-4519-AB41-796E27B40A0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41045"/>
                    </a:xfrm>
                    <a:prstGeom prst="rect">
                      <a:avLst/>
                    </a:prstGeom>
                  </pic:spPr>
                </pic:pic>
              </a:graphicData>
            </a:graphic>
            <wp14:sizeRelH relativeFrom="page">
              <wp14:pctWidth>0</wp14:pctWidth>
            </wp14:sizeRelH>
            <wp14:sizeRelV relativeFrom="page">
              <wp14:pctHeight>0</wp14:pctHeight>
            </wp14:sizeRelV>
          </wp:anchor>
        </w:drawing>
      </w:r>
    </w:p>
    <w:p w14:paraId="441A1CBF" w14:textId="38CD9CAF" w:rsidR="009073F5" w:rsidRPr="00606424" w:rsidRDefault="006357ED" w:rsidP="009073F5">
      <w:pPr>
        <w:spacing w:before="0" w:after="160"/>
        <w:jc w:val="center"/>
        <w:rPr>
          <w:rFonts w:ascii="Arial" w:hAnsi="Arial" w:cs="Arial"/>
          <w:b/>
          <w:bCs/>
          <w:sz w:val="28"/>
          <w:szCs w:val="28"/>
        </w:rPr>
      </w:pPr>
      <w:r w:rsidRPr="00D6076B">
        <w:rPr>
          <w:rFonts w:ascii="Arial" w:hAnsi="Arial" w:cs="Arial"/>
          <w:b/>
          <w:bCs/>
          <w:sz w:val="28"/>
          <w:szCs w:val="28"/>
        </w:rPr>
        <w:t>T</w:t>
      </w:r>
      <w:r w:rsidR="00156C95" w:rsidRPr="00D6076B">
        <w:rPr>
          <w:rFonts w:ascii="Arial" w:hAnsi="Arial" w:cs="Arial"/>
          <w:b/>
          <w:bCs/>
          <w:sz w:val="28"/>
          <w:szCs w:val="28"/>
        </w:rPr>
        <w:t>hird</w:t>
      </w:r>
      <w:r w:rsidR="00C26D27" w:rsidRPr="00D6076B">
        <w:rPr>
          <w:rFonts w:ascii="Arial" w:hAnsi="Arial" w:cs="Arial"/>
          <w:b/>
          <w:bCs/>
          <w:sz w:val="28"/>
          <w:szCs w:val="28"/>
        </w:rPr>
        <w:t>-</w:t>
      </w:r>
      <w:r w:rsidR="00156C95" w:rsidRPr="00D6076B">
        <w:rPr>
          <w:rFonts w:ascii="Arial" w:hAnsi="Arial" w:cs="Arial"/>
          <w:b/>
          <w:bCs/>
          <w:sz w:val="28"/>
          <w:szCs w:val="28"/>
        </w:rPr>
        <w:t>party web and cloud</w:t>
      </w:r>
      <w:r w:rsidR="00F1459D" w:rsidRPr="00D6076B">
        <w:rPr>
          <w:rFonts w:ascii="Arial" w:hAnsi="Arial" w:cs="Arial"/>
          <w:b/>
          <w:bCs/>
          <w:sz w:val="28"/>
          <w:szCs w:val="28"/>
        </w:rPr>
        <w:t>-</w:t>
      </w:r>
      <w:r w:rsidR="00156C95" w:rsidRPr="00D6076B">
        <w:rPr>
          <w:rFonts w:ascii="Arial" w:hAnsi="Arial" w:cs="Arial"/>
          <w:b/>
          <w:bCs/>
          <w:sz w:val="28"/>
          <w:szCs w:val="28"/>
        </w:rPr>
        <w:t>based service providers</w:t>
      </w:r>
    </w:p>
    <w:p w14:paraId="6D64629E" w14:textId="7A245F14" w:rsidR="00C30BC2" w:rsidRPr="00C30BC2" w:rsidRDefault="00762E42" w:rsidP="00C30BC2">
      <w:pPr>
        <w:spacing w:before="0" w:after="0" w:line="276" w:lineRule="auto"/>
        <w:ind w:left="-284" w:right="-217"/>
        <w:rPr>
          <w:rFonts w:ascii="Arial" w:eastAsia="Calibri" w:hAnsi="Arial" w:cs="Arial"/>
        </w:rPr>
      </w:pPr>
      <w:r>
        <w:rPr>
          <w:rFonts w:ascii="Arial" w:eastAsia="Calibri" w:hAnsi="Arial" w:cs="Arial"/>
          <w:sz w:val="24"/>
          <w:szCs w:val="24"/>
        </w:rPr>
        <w:t>OGPS</w:t>
      </w:r>
      <w:r w:rsidR="00156C95" w:rsidRPr="00C30BC2">
        <w:rPr>
          <w:rFonts w:ascii="Arial" w:eastAsia="Calibri" w:hAnsi="Arial" w:cs="Arial"/>
          <w:sz w:val="24"/>
          <w:szCs w:val="24"/>
        </w:rPr>
        <w:t xml:space="preserve"> will be utilising the services of </w:t>
      </w:r>
      <w:r w:rsidR="00E509D9">
        <w:rPr>
          <w:rFonts w:ascii="Arial" w:eastAsia="Calibri" w:hAnsi="Arial" w:cs="Arial"/>
          <w:sz w:val="24"/>
          <w:szCs w:val="24"/>
        </w:rPr>
        <w:t xml:space="preserve">Seesaw, a </w:t>
      </w:r>
      <w:r w:rsidR="00C26D27" w:rsidRPr="00C30BC2">
        <w:rPr>
          <w:rFonts w:ascii="Arial" w:eastAsia="Calibri" w:hAnsi="Arial" w:cs="Arial"/>
          <w:sz w:val="24"/>
          <w:szCs w:val="24"/>
        </w:rPr>
        <w:t>third-party</w:t>
      </w:r>
      <w:r w:rsidR="00156C95" w:rsidRPr="00C30BC2">
        <w:rPr>
          <w:rFonts w:ascii="Arial" w:eastAsia="Calibri" w:hAnsi="Arial" w:cs="Arial"/>
          <w:sz w:val="24"/>
          <w:szCs w:val="24"/>
        </w:rPr>
        <w:t xml:space="preserve"> online</w:t>
      </w:r>
      <w:r w:rsidR="00E509D9">
        <w:rPr>
          <w:rFonts w:ascii="Arial" w:eastAsia="Calibri" w:hAnsi="Arial" w:cs="Arial"/>
          <w:sz w:val="24"/>
          <w:szCs w:val="24"/>
        </w:rPr>
        <w:t xml:space="preserve"> platform</w:t>
      </w:r>
      <w:r w:rsidR="00156C95" w:rsidRPr="00C30BC2">
        <w:rPr>
          <w:rFonts w:ascii="Arial" w:eastAsia="Calibri" w:hAnsi="Arial" w:cs="Arial"/>
          <w:sz w:val="24"/>
          <w:szCs w:val="24"/>
        </w:rPr>
        <w:t xml:space="preserve"> to enhance student learning. </w:t>
      </w:r>
    </w:p>
    <w:tbl>
      <w:tblPr>
        <w:tblStyle w:val="TableGrid"/>
        <w:tblW w:w="10916" w:type="dxa"/>
        <w:tblInd w:w="-289" w:type="dxa"/>
        <w:tblLayout w:type="fixed"/>
        <w:tblLook w:val="04A0" w:firstRow="1" w:lastRow="0" w:firstColumn="1" w:lastColumn="0" w:noHBand="0" w:noVBand="1"/>
      </w:tblPr>
      <w:tblGrid>
        <w:gridCol w:w="2836"/>
        <w:gridCol w:w="4678"/>
        <w:gridCol w:w="3402"/>
      </w:tblGrid>
      <w:tr w:rsidR="00156C95" w:rsidRPr="00C30BC2" w14:paraId="40DB80E9" w14:textId="77777777" w:rsidTr="00C30BC2">
        <w:trPr>
          <w:trHeight w:val="580"/>
        </w:trPr>
        <w:tc>
          <w:tcPr>
            <w:tcW w:w="2836" w:type="dxa"/>
            <w:shd w:val="clear" w:color="auto" w:fill="D9D9D9" w:themeFill="background1" w:themeFillShade="D9"/>
          </w:tcPr>
          <w:p w14:paraId="0712DD83" w14:textId="77777777" w:rsidR="00156C95" w:rsidRPr="00C30BC2" w:rsidRDefault="00156C95" w:rsidP="00FE7C8B">
            <w:pPr>
              <w:spacing w:before="0" w:after="0" w:line="300" w:lineRule="auto"/>
              <w:rPr>
                <w:rFonts w:ascii="Arial" w:hAnsi="Arial" w:cs="Arial"/>
                <w:b/>
              </w:rPr>
            </w:pPr>
            <w:r w:rsidRPr="00C30BC2">
              <w:rPr>
                <w:rFonts w:ascii="Arial" w:hAnsi="Arial" w:cs="Arial"/>
                <w:b/>
              </w:rPr>
              <w:t>Service provider details</w:t>
            </w:r>
          </w:p>
        </w:tc>
        <w:tc>
          <w:tcPr>
            <w:tcW w:w="4678" w:type="dxa"/>
            <w:shd w:val="clear" w:color="auto" w:fill="D9D9D9" w:themeFill="background1" w:themeFillShade="D9"/>
          </w:tcPr>
          <w:p w14:paraId="79C8A52E" w14:textId="77777777" w:rsidR="00156C95" w:rsidRPr="00C30BC2" w:rsidRDefault="00156C95" w:rsidP="00FE7C8B">
            <w:pPr>
              <w:spacing w:before="0" w:after="0" w:line="300" w:lineRule="auto"/>
              <w:jc w:val="center"/>
              <w:rPr>
                <w:rFonts w:ascii="Arial" w:hAnsi="Arial" w:cs="Arial"/>
                <w:b/>
              </w:rPr>
            </w:pPr>
            <w:r w:rsidRPr="00C30BC2">
              <w:rPr>
                <w:rFonts w:ascii="Arial" w:hAnsi="Arial" w:cs="Arial"/>
                <w:b/>
              </w:rPr>
              <w:t>Services</w:t>
            </w:r>
          </w:p>
        </w:tc>
        <w:tc>
          <w:tcPr>
            <w:tcW w:w="3402" w:type="dxa"/>
            <w:shd w:val="clear" w:color="auto" w:fill="D9D9D9" w:themeFill="background1" w:themeFillShade="D9"/>
          </w:tcPr>
          <w:p w14:paraId="2175D790" w14:textId="69A5EF0B" w:rsidR="00156C95" w:rsidRPr="00C30BC2" w:rsidRDefault="00156C95" w:rsidP="00FE7C8B">
            <w:pPr>
              <w:spacing w:before="0" w:after="0" w:line="300" w:lineRule="auto"/>
              <w:jc w:val="center"/>
              <w:rPr>
                <w:rFonts w:ascii="Arial" w:hAnsi="Arial" w:cs="Arial"/>
                <w:b/>
              </w:rPr>
            </w:pPr>
            <w:r w:rsidRPr="00C30BC2">
              <w:rPr>
                <w:rFonts w:ascii="Arial" w:hAnsi="Arial" w:cs="Arial"/>
                <w:b/>
              </w:rPr>
              <w:t>Student Information required</w:t>
            </w:r>
            <w:r w:rsidR="001A0A87" w:rsidRPr="00C30BC2">
              <w:rPr>
                <w:rFonts w:ascii="Arial" w:hAnsi="Arial" w:cs="Arial"/>
                <w:b/>
              </w:rPr>
              <w:t xml:space="preserve"> and </w:t>
            </w:r>
            <w:r w:rsidR="00C30BC2">
              <w:rPr>
                <w:rFonts w:ascii="Arial" w:hAnsi="Arial" w:cs="Arial"/>
                <w:b/>
              </w:rPr>
              <w:t xml:space="preserve">link to </w:t>
            </w:r>
            <w:r w:rsidR="001A0A87" w:rsidRPr="00C30BC2">
              <w:rPr>
                <w:rFonts w:ascii="Arial" w:hAnsi="Arial" w:cs="Arial"/>
                <w:b/>
              </w:rPr>
              <w:t xml:space="preserve">service provider </w:t>
            </w:r>
            <w:r w:rsidR="00C30BC2" w:rsidRPr="00C30BC2">
              <w:rPr>
                <w:rFonts w:ascii="Arial" w:hAnsi="Arial" w:cs="Arial"/>
                <w:b/>
              </w:rPr>
              <w:t>privacy policy</w:t>
            </w:r>
            <w:r w:rsidR="00C30BC2">
              <w:rPr>
                <w:rFonts w:ascii="Arial" w:hAnsi="Arial" w:cs="Arial"/>
                <w:b/>
              </w:rPr>
              <w:t>.</w:t>
            </w:r>
          </w:p>
        </w:tc>
      </w:tr>
      <w:tr w:rsidR="00156C95" w:rsidRPr="00C30BC2" w14:paraId="530B8C10" w14:textId="77777777" w:rsidTr="00C30BC2">
        <w:tc>
          <w:tcPr>
            <w:tcW w:w="2836" w:type="dxa"/>
          </w:tcPr>
          <w:p w14:paraId="14B5CCE8" w14:textId="3D347350" w:rsidR="000A3BE3" w:rsidRPr="0014191A" w:rsidRDefault="000A3BE3" w:rsidP="000A3BE3">
            <w:pPr>
              <w:spacing w:before="0" w:after="0" w:line="300" w:lineRule="auto"/>
              <w:rPr>
                <w:rFonts w:ascii="Arial" w:hAnsi="Arial" w:cs="Arial"/>
                <w:bCs/>
                <w:sz w:val="20"/>
                <w:szCs w:val="20"/>
              </w:rPr>
            </w:pPr>
            <w:r w:rsidRPr="0014191A">
              <w:rPr>
                <w:rFonts w:ascii="Arial" w:hAnsi="Arial" w:cs="Arial"/>
                <w:bCs/>
                <w:sz w:val="20"/>
                <w:szCs w:val="20"/>
              </w:rPr>
              <w:t>Seesaw</w:t>
            </w:r>
          </w:p>
          <w:p w14:paraId="1C831664" w14:textId="20DA09E0" w:rsidR="00156C95" w:rsidRPr="0014191A" w:rsidRDefault="00000000" w:rsidP="00802984">
            <w:pPr>
              <w:spacing w:before="0" w:after="0" w:line="300" w:lineRule="auto"/>
              <w:rPr>
                <w:rStyle w:val="Hyperlink"/>
                <w:rFonts w:ascii="Arial" w:hAnsi="Arial" w:cs="Arial"/>
                <w:sz w:val="20"/>
                <w:szCs w:val="20"/>
              </w:rPr>
            </w:pPr>
            <w:hyperlink r:id="rId12" w:history="1">
              <w:r w:rsidR="00802984" w:rsidRPr="0014191A">
                <w:rPr>
                  <w:rStyle w:val="Hyperlink"/>
                  <w:rFonts w:ascii="Arial" w:hAnsi="Arial" w:cs="Arial"/>
                  <w:sz w:val="20"/>
                  <w:szCs w:val="20"/>
                </w:rPr>
                <w:t>https://web.seesaw.me/</w:t>
              </w:r>
            </w:hyperlink>
          </w:p>
          <w:p w14:paraId="3648B738" w14:textId="77777777" w:rsidR="001A0A87" w:rsidRPr="0014191A" w:rsidRDefault="001A0A87" w:rsidP="00802984">
            <w:pPr>
              <w:spacing w:before="0" w:after="0" w:line="300" w:lineRule="auto"/>
              <w:rPr>
                <w:rFonts w:ascii="Arial" w:hAnsi="Arial" w:cs="Arial"/>
                <w:sz w:val="20"/>
                <w:szCs w:val="20"/>
              </w:rPr>
            </w:pPr>
          </w:p>
          <w:p w14:paraId="11F7EB10" w14:textId="131B61C9" w:rsidR="00802984" w:rsidRPr="0014191A" w:rsidRDefault="00802984" w:rsidP="00802984">
            <w:pPr>
              <w:spacing w:before="0" w:after="0" w:line="300" w:lineRule="auto"/>
              <w:rPr>
                <w:rFonts w:ascii="Arial" w:hAnsi="Arial" w:cs="Arial"/>
                <w:sz w:val="20"/>
                <w:szCs w:val="20"/>
              </w:rPr>
            </w:pPr>
          </w:p>
        </w:tc>
        <w:tc>
          <w:tcPr>
            <w:tcW w:w="4678" w:type="dxa"/>
          </w:tcPr>
          <w:p w14:paraId="6F016DF2" w14:textId="53E35AD7" w:rsidR="00156C95" w:rsidRPr="0014191A" w:rsidRDefault="00986FF9" w:rsidP="00FE7C8B">
            <w:pPr>
              <w:spacing w:before="0" w:after="0" w:line="300" w:lineRule="auto"/>
              <w:rPr>
                <w:rFonts w:ascii="Arial" w:hAnsi="Arial" w:cs="Arial"/>
                <w:sz w:val="20"/>
                <w:szCs w:val="20"/>
              </w:rPr>
            </w:pPr>
            <w:r w:rsidRPr="0014191A">
              <w:rPr>
                <w:rFonts w:ascii="Arial" w:hAnsi="Arial" w:cs="Arial"/>
                <w:sz w:val="20"/>
                <w:szCs w:val="20"/>
              </w:rPr>
              <w:t>Seesaw is primarily used as a way to communicate with families and keep them in</w:t>
            </w:r>
            <w:r w:rsidR="006357ED" w:rsidRPr="0014191A">
              <w:rPr>
                <w:rFonts w:ascii="Arial" w:hAnsi="Arial" w:cs="Arial"/>
                <w:sz w:val="20"/>
                <w:szCs w:val="20"/>
              </w:rPr>
              <w:t xml:space="preserve">formed </w:t>
            </w:r>
            <w:r w:rsidRPr="0014191A">
              <w:rPr>
                <w:rFonts w:ascii="Arial" w:hAnsi="Arial" w:cs="Arial"/>
                <w:sz w:val="20"/>
                <w:szCs w:val="20"/>
              </w:rPr>
              <w:t>on the learning their child is doing at school. Students add posts to Seesaw that they are proud of in a self-directed way, as well as work their teacher has assigned.</w:t>
            </w:r>
          </w:p>
        </w:tc>
        <w:tc>
          <w:tcPr>
            <w:tcW w:w="3402" w:type="dxa"/>
          </w:tcPr>
          <w:p w14:paraId="09FB4B14" w14:textId="67279594" w:rsidR="00C30BC2" w:rsidRPr="0014191A" w:rsidRDefault="00986FF9" w:rsidP="00FE7C8B">
            <w:pPr>
              <w:spacing w:before="0" w:after="0" w:line="300" w:lineRule="auto"/>
              <w:rPr>
                <w:rFonts w:ascii="Arial" w:hAnsi="Arial" w:cs="Arial"/>
                <w:sz w:val="20"/>
                <w:szCs w:val="20"/>
              </w:rPr>
            </w:pPr>
            <w:r w:rsidRPr="0014191A">
              <w:rPr>
                <w:rFonts w:ascii="Arial" w:hAnsi="Arial" w:cs="Arial"/>
                <w:sz w:val="20"/>
                <w:szCs w:val="20"/>
              </w:rPr>
              <w:t>Student name</w:t>
            </w:r>
            <w:r w:rsidR="00E1149B" w:rsidRPr="0014191A">
              <w:rPr>
                <w:rFonts w:ascii="Arial" w:hAnsi="Arial" w:cs="Arial"/>
                <w:sz w:val="20"/>
                <w:szCs w:val="20"/>
              </w:rPr>
              <w:t xml:space="preserve">, </w:t>
            </w:r>
            <w:r w:rsidR="001A0A87" w:rsidRPr="0014191A">
              <w:rPr>
                <w:rFonts w:ascii="Arial" w:hAnsi="Arial" w:cs="Arial"/>
                <w:sz w:val="20"/>
                <w:szCs w:val="20"/>
              </w:rPr>
              <w:t xml:space="preserve">school, </w:t>
            </w:r>
            <w:r w:rsidRPr="0014191A">
              <w:rPr>
                <w:rFonts w:ascii="Arial" w:hAnsi="Arial" w:cs="Arial"/>
                <w:sz w:val="20"/>
                <w:szCs w:val="20"/>
              </w:rPr>
              <w:t>class</w:t>
            </w:r>
            <w:r w:rsidR="00E1149B" w:rsidRPr="0014191A">
              <w:rPr>
                <w:rFonts w:ascii="Arial" w:hAnsi="Arial" w:cs="Arial"/>
                <w:sz w:val="20"/>
                <w:szCs w:val="20"/>
              </w:rPr>
              <w:t xml:space="preserve"> and school email</w:t>
            </w:r>
            <w:r w:rsidRPr="0014191A">
              <w:rPr>
                <w:rFonts w:ascii="Arial" w:hAnsi="Arial" w:cs="Arial"/>
                <w:sz w:val="20"/>
                <w:szCs w:val="20"/>
              </w:rPr>
              <w:t xml:space="preserve">. </w:t>
            </w:r>
            <w:r w:rsidR="00F82656" w:rsidRPr="0014191A">
              <w:rPr>
                <w:rFonts w:ascii="Arial" w:hAnsi="Arial" w:cs="Arial"/>
                <w:sz w:val="20"/>
                <w:szCs w:val="20"/>
              </w:rPr>
              <w:t>Student p</w:t>
            </w:r>
            <w:r w:rsidRPr="0014191A">
              <w:rPr>
                <w:rFonts w:ascii="Arial" w:hAnsi="Arial" w:cs="Arial"/>
                <w:sz w:val="20"/>
                <w:szCs w:val="20"/>
              </w:rPr>
              <w:t>hotos</w:t>
            </w:r>
            <w:r w:rsidR="006E1B59" w:rsidRPr="0014191A">
              <w:rPr>
                <w:rFonts w:ascii="Arial" w:hAnsi="Arial" w:cs="Arial"/>
                <w:sz w:val="20"/>
                <w:szCs w:val="20"/>
              </w:rPr>
              <w:t xml:space="preserve"> and work samples</w:t>
            </w:r>
            <w:r w:rsidRPr="0014191A">
              <w:rPr>
                <w:rFonts w:ascii="Arial" w:hAnsi="Arial" w:cs="Arial"/>
                <w:sz w:val="20"/>
                <w:szCs w:val="20"/>
              </w:rPr>
              <w:t xml:space="preserve"> can be added if students have permission to publish</w:t>
            </w:r>
            <w:r w:rsidR="00C30BC2" w:rsidRPr="0014191A">
              <w:rPr>
                <w:rFonts w:ascii="Arial" w:hAnsi="Arial" w:cs="Arial"/>
                <w:sz w:val="20"/>
                <w:szCs w:val="20"/>
              </w:rPr>
              <w:t>.</w:t>
            </w:r>
          </w:p>
          <w:p w14:paraId="24E3D267" w14:textId="7A0CFD6A" w:rsidR="00156C95" w:rsidRPr="0014191A" w:rsidRDefault="00000000" w:rsidP="00FE7C8B">
            <w:pPr>
              <w:spacing w:before="0" w:after="0" w:line="300" w:lineRule="auto"/>
              <w:rPr>
                <w:rFonts w:ascii="Arial" w:hAnsi="Arial" w:cs="Arial"/>
                <w:sz w:val="20"/>
                <w:szCs w:val="20"/>
              </w:rPr>
            </w:pPr>
            <w:hyperlink r:id="rId13" w:history="1">
              <w:r w:rsidR="00C30BC2" w:rsidRPr="0014191A">
                <w:rPr>
                  <w:rStyle w:val="Hyperlink"/>
                  <w:rFonts w:ascii="Arial" w:hAnsi="Arial" w:cs="Arial"/>
                  <w:sz w:val="20"/>
                  <w:szCs w:val="20"/>
                </w:rPr>
                <w:t>https://web.seesaw.me/privacy</w:t>
              </w:r>
            </w:hyperlink>
          </w:p>
        </w:tc>
      </w:tr>
      <w:tr w:rsidR="00C91978" w:rsidRPr="00C30BC2" w14:paraId="552BAA68" w14:textId="77777777" w:rsidTr="00C30BC2">
        <w:tc>
          <w:tcPr>
            <w:tcW w:w="2836" w:type="dxa"/>
          </w:tcPr>
          <w:p w14:paraId="2E355519" w14:textId="77777777" w:rsidR="00C91978" w:rsidRPr="0014191A" w:rsidRDefault="00C91978" w:rsidP="00C91978">
            <w:pPr>
              <w:spacing w:before="0" w:after="0" w:line="300" w:lineRule="auto"/>
              <w:ind w:left="38"/>
              <w:rPr>
                <w:rFonts w:ascii="Arial" w:hAnsi="Arial" w:cs="Arial"/>
                <w:sz w:val="20"/>
                <w:szCs w:val="20"/>
              </w:rPr>
            </w:pPr>
            <w:r w:rsidRPr="0014191A">
              <w:rPr>
                <w:rFonts w:ascii="Arial" w:hAnsi="Arial" w:cs="Arial"/>
                <w:sz w:val="20"/>
                <w:szCs w:val="20"/>
              </w:rPr>
              <w:t>Class Dojo</w:t>
            </w:r>
          </w:p>
          <w:p w14:paraId="4F0E68E9" w14:textId="77777777" w:rsidR="00C91978" w:rsidRPr="0014191A" w:rsidRDefault="00000000" w:rsidP="00C91978">
            <w:pPr>
              <w:spacing w:before="0" w:after="0" w:line="300" w:lineRule="auto"/>
              <w:ind w:left="38"/>
              <w:rPr>
                <w:rStyle w:val="Hyperlink"/>
                <w:rFonts w:ascii="Arial" w:hAnsi="Arial" w:cs="Arial"/>
                <w:sz w:val="20"/>
                <w:szCs w:val="20"/>
              </w:rPr>
            </w:pPr>
            <w:hyperlink r:id="rId14" w:history="1">
              <w:r w:rsidR="00C91978" w:rsidRPr="0014191A">
                <w:rPr>
                  <w:rStyle w:val="Hyperlink"/>
                  <w:rFonts w:ascii="Arial" w:hAnsi="Arial" w:cs="Arial"/>
                  <w:sz w:val="20"/>
                  <w:szCs w:val="20"/>
                </w:rPr>
                <w:t>https://www.classdojo.com/en-gb/?redirect=true</w:t>
              </w:r>
            </w:hyperlink>
          </w:p>
          <w:p w14:paraId="4226999F" w14:textId="77777777" w:rsidR="00C91978" w:rsidRPr="0014191A" w:rsidRDefault="00C91978" w:rsidP="00C91978">
            <w:pPr>
              <w:spacing w:before="0" w:after="0" w:line="300" w:lineRule="auto"/>
              <w:rPr>
                <w:rFonts w:ascii="Arial" w:hAnsi="Arial" w:cs="Arial"/>
                <w:bCs/>
                <w:sz w:val="20"/>
                <w:szCs w:val="20"/>
              </w:rPr>
            </w:pPr>
          </w:p>
        </w:tc>
        <w:tc>
          <w:tcPr>
            <w:tcW w:w="4678" w:type="dxa"/>
          </w:tcPr>
          <w:p w14:paraId="5DE03736" w14:textId="345A0C72" w:rsidR="00C91978" w:rsidRPr="0014191A" w:rsidRDefault="00C91978" w:rsidP="00C91978">
            <w:pPr>
              <w:spacing w:before="0" w:after="0" w:line="300" w:lineRule="auto"/>
              <w:rPr>
                <w:rFonts w:ascii="Arial" w:hAnsi="Arial" w:cs="Arial"/>
                <w:sz w:val="20"/>
                <w:szCs w:val="20"/>
              </w:rPr>
            </w:pPr>
            <w:r w:rsidRPr="0014191A">
              <w:rPr>
                <w:rFonts w:ascii="Arial" w:hAnsi="Arial" w:cs="Arial"/>
                <w:sz w:val="20"/>
                <w:szCs w:val="20"/>
              </w:rPr>
              <w:t>ClassDojo</w:t>
            </w:r>
            <w:r w:rsidR="004B7379" w:rsidRPr="0014191A">
              <w:rPr>
                <w:rFonts w:ascii="Arial" w:hAnsi="Arial" w:cs="Arial"/>
                <w:sz w:val="20"/>
                <w:szCs w:val="20"/>
              </w:rPr>
              <w:t xml:space="preserve"> may be used as a class or student reward system e.g. Dojo points.</w:t>
            </w:r>
          </w:p>
        </w:tc>
        <w:tc>
          <w:tcPr>
            <w:tcW w:w="3402" w:type="dxa"/>
          </w:tcPr>
          <w:p w14:paraId="7DB2F345" w14:textId="7D9C39A4" w:rsidR="00C91978" w:rsidRPr="0014191A" w:rsidRDefault="00C91978" w:rsidP="00C91978">
            <w:pPr>
              <w:spacing w:before="0" w:after="0" w:line="300" w:lineRule="auto"/>
              <w:rPr>
                <w:rFonts w:ascii="Arial" w:hAnsi="Arial" w:cs="Arial"/>
                <w:sz w:val="20"/>
                <w:szCs w:val="20"/>
              </w:rPr>
            </w:pPr>
            <w:r w:rsidRPr="0014191A">
              <w:rPr>
                <w:rFonts w:ascii="Arial" w:hAnsi="Arial" w:cs="Arial"/>
                <w:sz w:val="20"/>
                <w:szCs w:val="20"/>
              </w:rPr>
              <w:t xml:space="preserve">Student name, school and class. </w:t>
            </w:r>
            <w:hyperlink r:id="rId15" w:history="1">
              <w:r w:rsidRPr="0014191A">
                <w:rPr>
                  <w:rStyle w:val="Hyperlink"/>
                  <w:rFonts w:ascii="Arial" w:hAnsi="Arial" w:cs="Arial"/>
                  <w:sz w:val="20"/>
                  <w:szCs w:val="20"/>
                </w:rPr>
                <w:t>https://www.classdojo.com/transparency/</w:t>
              </w:r>
            </w:hyperlink>
          </w:p>
        </w:tc>
      </w:tr>
      <w:tr w:rsidR="00C91978" w:rsidRPr="00C30BC2" w14:paraId="48477D81" w14:textId="77777777" w:rsidTr="00C30BC2">
        <w:tc>
          <w:tcPr>
            <w:tcW w:w="2836" w:type="dxa"/>
          </w:tcPr>
          <w:p w14:paraId="752D6493" w14:textId="606CB87E" w:rsidR="00C91978" w:rsidRPr="0014191A" w:rsidRDefault="00C91978" w:rsidP="00C91978">
            <w:pPr>
              <w:spacing w:before="0" w:after="0" w:line="300" w:lineRule="auto"/>
              <w:ind w:left="38"/>
              <w:rPr>
                <w:rFonts w:ascii="Arial" w:hAnsi="Arial" w:cs="Arial"/>
                <w:sz w:val="20"/>
                <w:szCs w:val="20"/>
              </w:rPr>
            </w:pPr>
            <w:r w:rsidRPr="0014191A">
              <w:rPr>
                <w:rFonts w:ascii="Arial" w:hAnsi="Arial" w:cs="Arial"/>
                <w:sz w:val="20"/>
                <w:szCs w:val="20"/>
              </w:rPr>
              <w:t>Prod</w:t>
            </w:r>
            <w:r w:rsidR="00E81EDF">
              <w:rPr>
                <w:rFonts w:ascii="Arial" w:hAnsi="Arial" w:cs="Arial"/>
                <w:sz w:val="20"/>
                <w:szCs w:val="20"/>
              </w:rPr>
              <w:t>i</w:t>
            </w:r>
            <w:r w:rsidRPr="0014191A">
              <w:rPr>
                <w:rFonts w:ascii="Arial" w:hAnsi="Arial" w:cs="Arial"/>
                <w:sz w:val="20"/>
                <w:szCs w:val="20"/>
              </w:rPr>
              <w:t>gy</w:t>
            </w:r>
          </w:p>
          <w:p w14:paraId="58583A5C" w14:textId="0F7E5C88" w:rsidR="0014191A" w:rsidRPr="0014191A" w:rsidRDefault="00000000" w:rsidP="00C91978">
            <w:pPr>
              <w:spacing w:before="0" w:after="0" w:line="300" w:lineRule="auto"/>
              <w:ind w:left="38"/>
              <w:rPr>
                <w:rFonts w:ascii="Arial" w:hAnsi="Arial" w:cs="Arial"/>
                <w:sz w:val="20"/>
                <w:szCs w:val="20"/>
              </w:rPr>
            </w:pPr>
            <w:hyperlink r:id="rId16" w:history="1">
              <w:r w:rsidR="0014191A" w:rsidRPr="0014191A">
                <w:rPr>
                  <w:rStyle w:val="Hyperlink"/>
                  <w:rFonts w:ascii="Arial" w:hAnsi="Arial" w:cs="Arial"/>
                  <w:sz w:val="20"/>
                  <w:szCs w:val="20"/>
                </w:rPr>
                <w:t>https://www.prodigygame.com/main-en/</w:t>
              </w:r>
            </w:hyperlink>
          </w:p>
          <w:p w14:paraId="721AEDB5" w14:textId="15C597AB" w:rsidR="0014191A" w:rsidRPr="0014191A" w:rsidRDefault="0014191A" w:rsidP="00C91978">
            <w:pPr>
              <w:spacing w:before="0" w:after="0" w:line="300" w:lineRule="auto"/>
              <w:ind w:left="38"/>
              <w:rPr>
                <w:rFonts w:ascii="Arial" w:hAnsi="Arial" w:cs="Arial"/>
                <w:sz w:val="20"/>
                <w:szCs w:val="20"/>
              </w:rPr>
            </w:pPr>
          </w:p>
        </w:tc>
        <w:tc>
          <w:tcPr>
            <w:tcW w:w="4678" w:type="dxa"/>
          </w:tcPr>
          <w:p w14:paraId="0E1E3AD5" w14:textId="6C87E0DE" w:rsidR="00C91978" w:rsidRPr="0014191A" w:rsidRDefault="004B7379" w:rsidP="00C91978">
            <w:pPr>
              <w:spacing w:before="0" w:after="0" w:line="300" w:lineRule="auto"/>
              <w:rPr>
                <w:rFonts w:ascii="Arial" w:hAnsi="Arial" w:cs="Arial"/>
                <w:sz w:val="20"/>
                <w:szCs w:val="20"/>
              </w:rPr>
            </w:pPr>
            <w:r w:rsidRPr="0014191A">
              <w:rPr>
                <w:rFonts w:ascii="Arial" w:hAnsi="Arial" w:cs="Arial"/>
                <w:sz w:val="20"/>
                <w:szCs w:val="20"/>
              </w:rPr>
              <w:t>Prod</w:t>
            </w:r>
            <w:r w:rsidR="00E81EDF">
              <w:rPr>
                <w:rFonts w:ascii="Arial" w:hAnsi="Arial" w:cs="Arial"/>
                <w:sz w:val="20"/>
                <w:szCs w:val="20"/>
              </w:rPr>
              <w:t>i</w:t>
            </w:r>
            <w:r w:rsidRPr="0014191A">
              <w:rPr>
                <w:rFonts w:ascii="Arial" w:hAnsi="Arial" w:cs="Arial"/>
                <w:sz w:val="20"/>
                <w:szCs w:val="20"/>
              </w:rPr>
              <w:t xml:space="preserve">gy offers online games to support maths and English. </w:t>
            </w:r>
          </w:p>
        </w:tc>
        <w:tc>
          <w:tcPr>
            <w:tcW w:w="3402" w:type="dxa"/>
          </w:tcPr>
          <w:p w14:paraId="27C9E135" w14:textId="69CF4648" w:rsidR="00C91978" w:rsidRPr="0014191A" w:rsidRDefault="004B7379" w:rsidP="00C91978">
            <w:pPr>
              <w:spacing w:before="0" w:after="0" w:line="300" w:lineRule="auto"/>
              <w:rPr>
                <w:rFonts w:ascii="Arial" w:hAnsi="Arial" w:cs="Arial"/>
                <w:sz w:val="20"/>
                <w:szCs w:val="20"/>
              </w:rPr>
            </w:pPr>
            <w:r w:rsidRPr="0014191A">
              <w:rPr>
                <w:rFonts w:ascii="Arial" w:hAnsi="Arial" w:cs="Arial"/>
                <w:sz w:val="20"/>
                <w:szCs w:val="20"/>
              </w:rPr>
              <w:t>Student name, school, class and school email.</w:t>
            </w:r>
          </w:p>
          <w:p w14:paraId="38C3BD72" w14:textId="74D6F740" w:rsidR="004B7379" w:rsidRPr="0014191A" w:rsidRDefault="00000000" w:rsidP="00C91978">
            <w:pPr>
              <w:spacing w:before="0" w:after="0" w:line="300" w:lineRule="auto"/>
              <w:rPr>
                <w:rFonts w:ascii="Arial" w:hAnsi="Arial" w:cs="Arial"/>
                <w:sz w:val="20"/>
                <w:szCs w:val="20"/>
              </w:rPr>
            </w:pPr>
            <w:hyperlink r:id="rId17" w:history="1">
              <w:r w:rsidR="004B7379" w:rsidRPr="0014191A">
                <w:rPr>
                  <w:rStyle w:val="Hyperlink"/>
                  <w:rFonts w:ascii="Arial" w:hAnsi="Arial" w:cs="Arial"/>
                  <w:sz w:val="20"/>
                  <w:szCs w:val="20"/>
                </w:rPr>
                <w:t>https://prodigygame.zendesk.com/hc/enus/search?utf8=%E2%9C%93&amp;query=Privacy+statement</w:t>
              </w:r>
            </w:hyperlink>
          </w:p>
        </w:tc>
      </w:tr>
      <w:tr w:rsidR="00C91978" w:rsidRPr="00C30BC2" w14:paraId="51334DDE" w14:textId="77777777" w:rsidTr="00C30BC2">
        <w:tc>
          <w:tcPr>
            <w:tcW w:w="2836" w:type="dxa"/>
          </w:tcPr>
          <w:p w14:paraId="033E813F" w14:textId="77777777" w:rsidR="00C91978" w:rsidRPr="0014191A" w:rsidRDefault="00C91978" w:rsidP="00C91978">
            <w:pPr>
              <w:spacing w:before="0" w:after="0" w:line="300" w:lineRule="auto"/>
              <w:ind w:left="38"/>
              <w:rPr>
                <w:rFonts w:ascii="Arial" w:hAnsi="Arial" w:cs="Arial"/>
                <w:sz w:val="20"/>
                <w:szCs w:val="20"/>
              </w:rPr>
            </w:pPr>
            <w:r w:rsidRPr="0014191A">
              <w:rPr>
                <w:rFonts w:ascii="Arial" w:hAnsi="Arial" w:cs="Arial"/>
                <w:sz w:val="20"/>
                <w:szCs w:val="20"/>
              </w:rPr>
              <w:t>epic!</w:t>
            </w:r>
          </w:p>
          <w:p w14:paraId="7BD25C2A" w14:textId="0DB686C0" w:rsidR="0014191A" w:rsidRPr="0014191A" w:rsidRDefault="00000000" w:rsidP="00C91978">
            <w:pPr>
              <w:spacing w:before="0" w:after="0" w:line="300" w:lineRule="auto"/>
              <w:ind w:left="38"/>
              <w:rPr>
                <w:rFonts w:ascii="Arial" w:hAnsi="Arial" w:cs="Arial"/>
                <w:sz w:val="20"/>
                <w:szCs w:val="20"/>
              </w:rPr>
            </w:pPr>
            <w:hyperlink r:id="rId18" w:history="1">
              <w:r w:rsidR="0014191A" w:rsidRPr="0014191A">
                <w:rPr>
                  <w:rStyle w:val="Hyperlink"/>
                  <w:rFonts w:ascii="Arial" w:hAnsi="Arial" w:cs="Arial"/>
                  <w:sz w:val="20"/>
                  <w:szCs w:val="20"/>
                </w:rPr>
                <w:t>https://www.getepic.com/</w:t>
              </w:r>
            </w:hyperlink>
          </w:p>
          <w:p w14:paraId="53393463" w14:textId="7A286C5E" w:rsidR="0014191A" w:rsidRPr="0014191A" w:rsidRDefault="0014191A" w:rsidP="00C91978">
            <w:pPr>
              <w:spacing w:before="0" w:after="0" w:line="300" w:lineRule="auto"/>
              <w:ind w:left="38"/>
              <w:rPr>
                <w:rFonts w:ascii="Arial" w:hAnsi="Arial" w:cs="Arial"/>
                <w:sz w:val="20"/>
                <w:szCs w:val="20"/>
              </w:rPr>
            </w:pPr>
          </w:p>
        </w:tc>
        <w:tc>
          <w:tcPr>
            <w:tcW w:w="4678" w:type="dxa"/>
          </w:tcPr>
          <w:p w14:paraId="549B9500" w14:textId="038DCBC6" w:rsidR="00C91978" w:rsidRPr="0014191A" w:rsidRDefault="004B7379" w:rsidP="00C91978">
            <w:pPr>
              <w:spacing w:before="0" w:after="0" w:line="300" w:lineRule="auto"/>
              <w:rPr>
                <w:rFonts w:ascii="Arial" w:hAnsi="Arial" w:cs="Arial"/>
                <w:sz w:val="20"/>
                <w:szCs w:val="20"/>
              </w:rPr>
            </w:pPr>
            <w:r w:rsidRPr="0014191A">
              <w:rPr>
                <w:rFonts w:ascii="Arial" w:hAnsi="Arial" w:cs="Arial"/>
                <w:sz w:val="20"/>
                <w:szCs w:val="20"/>
              </w:rPr>
              <w:t xml:space="preserve">epic! Offers a range of books and resources to support literacy and numeracy. </w:t>
            </w:r>
          </w:p>
        </w:tc>
        <w:tc>
          <w:tcPr>
            <w:tcW w:w="3402" w:type="dxa"/>
          </w:tcPr>
          <w:p w14:paraId="0037215D" w14:textId="77777777" w:rsidR="00C91978" w:rsidRPr="0014191A" w:rsidRDefault="004B7379" w:rsidP="00C91978">
            <w:pPr>
              <w:spacing w:before="0" w:after="0" w:line="300" w:lineRule="auto"/>
              <w:rPr>
                <w:rFonts w:ascii="Arial" w:hAnsi="Arial" w:cs="Arial"/>
                <w:sz w:val="20"/>
                <w:szCs w:val="20"/>
              </w:rPr>
            </w:pPr>
            <w:r w:rsidRPr="0014191A">
              <w:rPr>
                <w:rFonts w:ascii="Arial" w:hAnsi="Arial" w:cs="Arial"/>
                <w:sz w:val="20"/>
                <w:szCs w:val="20"/>
              </w:rPr>
              <w:t>Student name, school, class and school email</w:t>
            </w:r>
            <w:r w:rsidR="0014191A" w:rsidRPr="0014191A">
              <w:rPr>
                <w:rFonts w:ascii="Arial" w:hAnsi="Arial" w:cs="Arial"/>
                <w:sz w:val="20"/>
                <w:szCs w:val="20"/>
              </w:rPr>
              <w:t>.</w:t>
            </w:r>
          </w:p>
          <w:p w14:paraId="7A8AFE1D" w14:textId="573A9937" w:rsidR="0014191A" w:rsidRPr="0014191A" w:rsidRDefault="00000000" w:rsidP="00C91978">
            <w:pPr>
              <w:spacing w:before="0" w:after="0" w:line="300" w:lineRule="auto"/>
              <w:rPr>
                <w:rFonts w:ascii="Arial" w:hAnsi="Arial" w:cs="Arial"/>
                <w:sz w:val="20"/>
                <w:szCs w:val="20"/>
              </w:rPr>
            </w:pPr>
            <w:hyperlink r:id="rId19" w:history="1">
              <w:r w:rsidR="0014191A" w:rsidRPr="0014191A">
                <w:rPr>
                  <w:rStyle w:val="Hyperlink"/>
                  <w:rFonts w:ascii="Arial" w:hAnsi="Arial" w:cs="Arial"/>
                  <w:sz w:val="20"/>
                  <w:szCs w:val="20"/>
                </w:rPr>
                <w:t>https://www.getepic.com/privacy</w:t>
              </w:r>
            </w:hyperlink>
          </w:p>
          <w:p w14:paraId="6FB01570" w14:textId="360BB77D" w:rsidR="0014191A" w:rsidRPr="0014191A" w:rsidRDefault="0014191A" w:rsidP="00C91978">
            <w:pPr>
              <w:spacing w:before="0" w:after="0" w:line="300" w:lineRule="auto"/>
              <w:rPr>
                <w:rFonts w:ascii="Arial" w:hAnsi="Arial" w:cs="Arial"/>
                <w:sz w:val="20"/>
                <w:szCs w:val="20"/>
              </w:rPr>
            </w:pPr>
          </w:p>
        </w:tc>
      </w:tr>
      <w:tr w:rsidR="00C91978" w:rsidRPr="00C30BC2" w14:paraId="5A8C9432" w14:textId="77777777" w:rsidTr="00C30BC2">
        <w:tc>
          <w:tcPr>
            <w:tcW w:w="2836" w:type="dxa"/>
          </w:tcPr>
          <w:p w14:paraId="1753DBAC" w14:textId="537A2A30" w:rsidR="00C91978" w:rsidRPr="0014191A" w:rsidRDefault="00C91978" w:rsidP="00C91978">
            <w:pPr>
              <w:spacing w:before="0" w:after="0" w:line="300" w:lineRule="auto"/>
              <w:ind w:left="38"/>
              <w:rPr>
                <w:rFonts w:ascii="Arial" w:hAnsi="Arial" w:cs="Arial"/>
                <w:sz w:val="20"/>
                <w:szCs w:val="20"/>
              </w:rPr>
            </w:pPr>
            <w:proofErr w:type="spellStart"/>
            <w:r w:rsidRPr="0014191A">
              <w:rPr>
                <w:rFonts w:ascii="Arial" w:hAnsi="Arial" w:cs="Arial"/>
                <w:sz w:val="20"/>
                <w:szCs w:val="20"/>
              </w:rPr>
              <w:t>Studyladder</w:t>
            </w:r>
            <w:proofErr w:type="spellEnd"/>
          </w:p>
          <w:p w14:paraId="5F3138CF" w14:textId="02801631" w:rsidR="0014191A" w:rsidRPr="0014191A" w:rsidRDefault="00000000" w:rsidP="00C91978">
            <w:pPr>
              <w:spacing w:before="0" w:after="0" w:line="300" w:lineRule="auto"/>
              <w:ind w:left="38"/>
              <w:rPr>
                <w:rFonts w:ascii="Arial" w:hAnsi="Arial" w:cs="Arial"/>
                <w:sz w:val="20"/>
                <w:szCs w:val="20"/>
              </w:rPr>
            </w:pPr>
            <w:hyperlink r:id="rId20" w:history="1">
              <w:r w:rsidR="0014191A" w:rsidRPr="0014191A">
                <w:rPr>
                  <w:rStyle w:val="Hyperlink"/>
                  <w:rFonts w:ascii="Arial" w:hAnsi="Arial" w:cs="Arial"/>
                  <w:sz w:val="20"/>
                  <w:szCs w:val="20"/>
                </w:rPr>
                <w:t>https://www.studyladder.com.au/</w:t>
              </w:r>
            </w:hyperlink>
          </w:p>
          <w:p w14:paraId="616F084A" w14:textId="445A81C5" w:rsidR="0014191A" w:rsidRPr="0014191A" w:rsidRDefault="0014191A" w:rsidP="00C91978">
            <w:pPr>
              <w:spacing w:before="0" w:after="0" w:line="300" w:lineRule="auto"/>
              <w:ind w:left="38"/>
              <w:rPr>
                <w:rFonts w:ascii="Arial" w:hAnsi="Arial" w:cs="Arial"/>
                <w:sz w:val="20"/>
                <w:szCs w:val="20"/>
              </w:rPr>
            </w:pPr>
          </w:p>
        </w:tc>
        <w:tc>
          <w:tcPr>
            <w:tcW w:w="4678" w:type="dxa"/>
          </w:tcPr>
          <w:p w14:paraId="7B9DD785" w14:textId="10B1493C" w:rsidR="00C91978" w:rsidRPr="0014191A" w:rsidRDefault="004B7379" w:rsidP="00C91978">
            <w:pPr>
              <w:spacing w:before="0" w:after="0" w:line="300" w:lineRule="auto"/>
              <w:rPr>
                <w:rFonts w:ascii="Arial" w:hAnsi="Arial" w:cs="Arial"/>
                <w:sz w:val="20"/>
                <w:szCs w:val="20"/>
              </w:rPr>
            </w:pPr>
            <w:proofErr w:type="spellStart"/>
            <w:r w:rsidRPr="0014191A">
              <w:rPr>
                <w:rFonts w:ascii="Arial" w:hAnsi="Arial" w:cs="Arial"/>
                <w:sz w:val="20"/>
                <w:szCs w:val="20"/>
              </w:rPr>
              <w:t>Studyladder</w:t>
            </w:r>
            <w:proofErr w:type="spellEnd"/>
            <w:r w:rsidRPr="0014191A">
              <w:rPr>
                <w:rFonts w:ascii="Arial" w:hAnsi="Arial" w:cs="Arial"/>
                <w:sz w:val="20"/>
                <w:szCs w:val="20"/>
              </w:rPr>
              <w:t xml:space="preserve"> range of resources to support literacy and numeracy.</w:t>
            </w:r>
          </w:p>
        </w:tc>
        <w:tc>
          <w:tcPr>
            <w:tcW w:w="3402" w:type="dxa"/>
          </w:tcPr>
          <w:p w14:paraId="4950152E" w14:textId="77777777" w:rsidR="00C91978" w:rsidRPr="0014191A" w:rsidRDefault="004B7379" w:rsidP="00C91978">
            <w:pPr>
              <w:spacing w:before="0" w:after="0" w:line="300" w:lineRule="auto"/>
              <w:rPr>
                <w:rFonts w:ascii="Arial" w:hAnsi="Arial" w:cs="Arial"/>
                <w:sz w:val="20"/>
                <w:szCs w:val="20"/>
              </w:rPr>
            </w:pPr>
            <w:r w:rsidRPr="0014191A">
              <w:rPr>
                <w:rFonts w:ascii="Arial" w:hAnsi="Arial" w:cs="Arial"/>
                <w:sz w:val="20"/>
                <w:szCs w:val="20"/>
              </w:rPr>
              <w:t>Student name, school, class and school email</w:t>
            </w:r>
            <w:r w:rsidR="0014191A" w:rsidRPr="0014191A">
              <w:rPr>
                <w:rFonts w:ascii="Arial" w:hAnsi="Arial" w:cs="Arial"/>
                <w:sz w:val="20"/>
                <w:szCs w:val="20"/>
              </w:rPr>
              <w:t>.</w:t>
            </w:r>
          </w:p>
          <w:p w14:paraId="607931BC" w14:textId="5C5FFA16" w:rsidR="0014191A" w:rsidRPr="0014191A" w:rsidRDefault="00000000" w:rsidP="00C91978">
            <w:pPr>
              <w:spacing w:before="0" w:after="0" w:line="300" w:lineRule="auto"/>
              <w:rPr>
                <w:rFonts w:ascii="Arial" w:hAnsi="Arial" w:cs="Arial"/>
                <w:sz w:val="20"/>
                <w:szCs w:val="20"/>
              </w:rPr>
            </w:pPr>
            <w:hyperlink r:id="rId21" w:history="1">
              <w:r w:rsidR="0014191A" w:rsidRPr="0014191A">
                <w:rPr>
                  <w:rStyle w:val="Hyperlink"/>
                  <w:rFonts w:ascii="Arial" w:hAnsi="Arial" w:cs="Arial"/>
                  <w:sz w:val="20"/>
                  <w:szCs w:val="20"/>
                </w:rPr>
                <w:t>https://www.studyladder.com.au/about/privacy</w:t>
              </w:r>
            </w:hyperlink>
          </w:p>
          <w:p w14:paraId="71621355" w14:textId="49306400" w:rsidR="0014191A" w:rsidRPr="0014191A" w:rsidRDefault="0014191A" w:rsidP="00C91978">
            <w:pPr>
              <w:spacing w:before="0" w:after="0" w:line="300" w:lineRule="auto"/>
              <w:rPr>
                <w:rFonts w:ascii="Arial" w:hAnsi="Arial" w:cs="Arial"/>
                <w:sz w:val="20"/>
                <w:szCs w:val="20"/>
              </w:rPr>
            </w:pPr>
          </w:p>
        </w:tc>
      </w:tr>
      <w:tr w:rsidR="00C91978" w:rsidRPr="00C30BC2" w14:paraId="6E0539F9" w14:textId="77777777" w:rsidTr="00C30BC2">
        <w:tc>
          <w:tcPr>
            <w:tcW w:w="2836" w:type="dxa"/>
          </w:tcPr>
          <w:p w14:paraId="5A3D6E67" w14:textId="77777777" w:rsidR="00C91978" w:rsidRPr="0014191A" w:rsidRDefault="00C91978" w:rsidP="00C91978">
            <w:pPr>
              <w:spacing w:before="0" w:after="0" w:line="300" w:lineRule="auto"/>
              <w:ind w:left="38"/>
              <w:rPr>
                <w:rFonts w:ascii="Arial" w:hAnsi="Arial" w:cs="Arial"/>
                <w:sz w:val="20"/>
                <w:szCs w:val="20"/>
              </w:rPr>
            </w:pPr>
            <w:r w:rsidRPr="0014191A">
              <w:rPr>
                <w:rFonts w:ascii="Arial" w:hAnsi="Arial" w:cs="Arial"/>
                <w:sz w:val="20"/>
                <w:szCs w:val="20"/>
              </w:rPr>
              <w:t xml:space="preserve">Typing Club </w:t>
            </w:r>
          </w:p>
          <w:p w14:paraId="35A61E8D" w14:textId="7E164444" w:rsidR="0014191A" w:rsidRPr="0014191A" w:rsidRDefault="00000000" w:rsidP="00C91978">
            <w:pPr>
              <w:spacing w:before="0" w:after="0" w:line="300" w:lineRule="auto"/>
              <w:ind w:left="38"/>
              <w:rPr>
                <w:rFonts w:ascii="Arial" w:hAnsi="Arial" w:cs="Arial"/>
                <w:sz w:val="20"/>
                <w:szCs w:val="20"/>
              </w:rPr>
            </w:pPr>
            <w:hyperlink r:id="rId22" w:history="1">
              <w:r w:rsidR="0014191A" w:rsidRPr="0014191A">
                <w:rPr>
                  <w:rStyle w:val="Hyperlink"/>
                  <w:rFonts w:ascii="Arial" w:hAnsi="Arial" w:cs="Arial"/>
                  <w:sz w:val="20"/>
                  <w:szCs w:val="20"/>
                </w:rPr>
                <w:t>https://www.typingclub.com/</w:t>
              </w:r>
            </w:hyperlink>
          </w:p>
          <w:p w14:paraId="666CB603" w14:textId="299AE093" w:rsidR="0014191A" w:rsidRPr="0014191A" w:rsidRDefault="0014191A" w:rsidP="00C91978">
            <w:pPr>
              <w:spacing w:before="0" w:after="0" w:line="300" w:lineRule="auto"/>
              <w:ind w:left="38"/>
              <w:rPr>
                <w:rFonts w:ascii="Arial" w:hAnsi="Arial" w:cs="Arial"/>
                <w:sz w:val="20"/>
                <w:szCs w:val="20"/>
              </w:rPr>
            </w:pPr>
          </w:p>
        </w:tc>
        <w:tc>
          <w:tcPr>
            <w:tcW w:w="4678" w:type="dxa"/>
          </w:tcPr>
          <w:p w14:paraId="738F878C" w14:textId="58254058" w:rsidR="00C91978" w:rsidRPr="0014191A" w:rsidRDefault="004B7379" w:rsidP="00C91978">
            <w:pPr>
              <w:spacing w:before="0" w:after="0" w:line="300" w:lineRule="auto"/>
              <w:rPr>
                <w:rFonts w:ascii="Arial" w:hAnsi="Arial" w:cs="Arial"/>
                <w:sz w:val="20"/>
                <w:szCs w:val="20"/>
              </w:rPr>
            </w:pPr>
            <w:r w:rsidRPr="0014191A">
              <w:rPr>
                <w:rFonts w:ascii="Arial" w:hAnsi="Arial" w:cs="Arial"/>
                <w:sz w:val="20"/>
                <w:szCs w:val="20"/>
              </w:rPr>
              <w:t xml:space="preserve">Typing Club supports the development of keyboard skills. </w:t>
            </w:r>
          </w:p>
        </w:tc>
        <w:tc>
          <w:tcPr>
            <w:tcW w:w="3402" w:type="dxa"/>
          </w:tcPr>
          <w:p w14:paraId="1C2AE818" w14:textId="77777777" w:rsidR="00C91978" w:rsidRPr="0014191A" w:rsidRDefault="004B7379" w:rsidP="00C91978">
            <w:pPr>
              <w:spacing w:before="0" w:after="0" w:line="300" w:lineRule="auto"/>
              <w:rPr>
                <w:rFonts w:ascii="Arial" w:hAnsi="Arial" w:cs="Arial"/>
                <w:sz w:val="20"/>
                <w:szCs w:val="20"/>
              </w:rPr>
            </w:pPr>
            <w:r w:rsidRPr="0014191A">
              <w:rPr>
                <w:rFonts w:ascii="Arial" w:hAnsi="Arial" w:cs="Arial"/>
                <w:sz w:val="20"/>
                <w:szCs w:val="20"/>
              </w:rPr>
              <w:t>Student name, school, class and school email</w:t>
            </w:r>
            <w:r w:rsidR="0014191A" w:rsidRPr="0014191A">
              <w:rPr>
                <w:rFonts w:ascii="Arial" w:hAnsi="Arial" w:cs="Arial"/>
                <w:sz w:val="20"/>
                <w:szCs w:val="20"/>
              </w:rPr>
              <w:t>.</w:t>
            </w:r>
          </w:p>
          <w:p w14:paraId="36EE615E" w14:textId="7AE7C167" w:rsidR="0014191A" w:rsidRPr="0014191A" w:rsidRDefault="00000000" w:rsidP="00C91978">
            <w:pPr>
              <w:spacing w:before="0" w:after="0" w:line="300" w:lineRule="auto"/>
              <w:rPr>
                <w:rFonts w:ascii="Arial" w:hAnsi="Arial" w:cs="Arial"/>
                <w:sz w:val="20"/>
                <w:szCs w:val="20"/>
              </w:rPr>
            </w:pPr>
            <w:hyperlink r:id="rId23" w:history="1">
              <w:r w:rsidR="0014191A" w:rsidRPr="0014191A">
                <w:rPr>
                  <w:rStyle w:val="Hyperlink"/>
                  <w:rFonts w:ascii="Arial" w:hAnsi="Arial" w:cs="Arial"/>
                  <w:sz w:val="20"/>
                  <w:szCs w:val="20"/>
                </w:rPr>
                <w:t>https://www.edclub.com/privacy</w:t>
              </w:r>
            </w:hyperlink>
          </w:p>
          <w:p w14:paraId="64500CBA" w14:textId="2E275B82" w:rsidR="0014191A" w:rsidRPr="0014191A" w:rsidRDefault="0014191A" w:rsidP="00C91978">
            <w:pPr>
              <w:spacing w:before="0" w:after="0" w:line="300" w:lineRule="auto"/>
              <w:rPr>
                <w:rFonts w:ascii="Arial" w:hAnsi="Arial" w:cs="Arial"/>
                <w:sz w:val="20"/>
                <w:szCs w:val="20"/>
              </w:rPr>
            </w:pPr>
          </w:p>
        </w:tc>
      </w:tr>
    </w:tbl>
    <w:p w14:paraId="483AAD42" w14:textId="77777777" w:rsidR="00C30BC2" w:rsidRDefault="00C30BC2" w:rsidP="006357ED">
      <w:pPr>
        <w:spacing w:after="0" w:line="276" w:lineRule="auto"/>
        <w:ind w:right="-217"/>
        <w:rPr>
          <w:rFonts w:ascii="Arial" w:eastAsia="Calibri" w:hAnsi="Arial" w:cs="Arial"/>
        </w:rPr>
      </w:pPr>
    </w:p>
    <w:p w14:paraId="19D069C2" w14:textId="708A7E5D" w:rsidR="003B745C" w:rsidRDefault="00C30BC2" w:rsidP="00C30BC2">
      <w:pPr>
        <w:spacing w:after="0" w:line="276" w:lineRule="auto"/>
        <w:ind w:right="-217"/>
        <w:rPr>
          <w:rFonts w:ascii="Arial" w:eastAsia="Calibri" w:hAnsi="Arial" w:cs="Arial"/>
          <w:color w:val="2E74B5" w:themeColor="accent1" w:themeShade="BF"/>
          <w:sz w:val="24"/>
          <w:szCs w:val="24"/>
        </w:rPr>
      </w:pPr>
      <w:r w:rsidRPr="00F82656">
        <w:rPr>
          <w:rFonts w:ascii="Arial" w:eastAsia="Calibri" w:hAnsi="Arial" w:cs="Arial"/>
          <w:sz w:val="24"/>
          <w:szCs w:val="24"/>
        </w:rPr>
        <w:t>In addition to th</w:t>
      </w:r>
      <w:r w:rsidRPr="00A915F8">
        <w:rPr>
          <w:rFonts w:ascii="Arial" w:eastAsia="Calibri" w:hAnsi="Arial" w:cs="Arial"/>
          <w:sz w:val="24"/>
          <w:szCs w:val="24"/>
        </w:rPr>
        <w:t xml:space="preserve">e service listed above the school uses </w:t>
      </w:r>
      <w:r w:rsidRPr="00C30BC2">
        <w:rPr>
          <w:rFonts w:ascii="Arial" w:eastAsia="Calibri" w:hAnsi="Arial" w:cs="Arial"/>
          <w:b/>
          <w:bCs/>
          <w:sz w:val="24"/>
          <w:szCs w:val="24"/>
        </w:rPr>
        <w:t>Sentral, Google G Suite, Microsoft 365, Adobe</w:t>
      </w:r>
      <w:r w:rsidR="00E509D9">
        <w:rPr>
          <w:rFonts w:ascii="Arial" w:eastAsia="Calibri" w:hAnsi="Arial" w:cs="Arial"/>
          <w:b/>
          <w:bCs/>
          <w:sz w:val="24"/>
          <w:szCs w:val="24"/>
        </w:rPr>
        <w:t>, Canva</w:t>
      </w:r>
      <w:r w:rsidRPr="00C30BC2">
        <w:rPr>
          <w:rFonts w:ascii="Arial" w:eastAsia="Calibri" w:hAnsi="Arial" w:cs="Arial"/>
          <w:b/>
          <w:bCs/>
          <w:sz w:val="24"/>
          <w:szCs w:val="24"/>
        </w:rPr>
        <w:t xml:space="preserve"> </w:t>
      </w:r>
      <w:r w:rsidR="00962544">
        <w:rPr>
          <w:rFonts w:ascii="Arial" w:eastAsia="Calibri" w:hAnsi="Arial" w:cs="Arial"/>
          <w:b/>
          <w:bCs/>
          <w:sz w:val="24"/>
          <w:szCs w:val="24"/>
        </w:rPr>
        <w:t>and</w:t>
      </w:r>
      <w:r w:rsidRPr="00C30BC2">
        <w:rPr>
          <w:rFonts w:ascii="Arial" w:eastAsia="Calibri" w:hAnsi="Arial" w:cs="Arial"/>
          <w:b/>
          <w:bCs/>
          <w:sz w:val="24"/>
          <w:szCs w:val="24"/>
        </w:rPr>
        <w:t xml:space="preserve"> Zoom</w:t>
      </w:r>
      <w:r w:rsidRPr="00A915F8">
        <w:rPr>
          <w:rFonts w:ascii="Arial" w:eastAsia="Calibri" w:hAnsi="Arial" w:cs="Arial"/>
          <w:sz w:val="24"/>
          <w:szCs w:val="24"/>
        </w:rPr>
        <w:t xml:space="preserve">. </w:t>
      </w:r>
      <w:r w:rsidRPr="00F82656">
        <w:rPr>
          <w:rFonts w:ascii="Arial" w:eastAsia="Calibri" w:hAnsi="Arial" w:cs="Arial"/>
          <w:sz w:val="24"/>
          <w:szCs w:val="24"/>
        </w:rPr>
        <w:t xml:space="preserve">The department has entered into an enterprise agreement with each of these providers after assessing their privacy impacts and data security controls as compliant with NSW privacy requirements. Further information is available from the privacy information sheets available </w:t>
      </w:r>
      <w:hyperlink r:id="rId24" w:history="1">
        <w:r w:rsidRPr="00C30BC2">
          <w:rPr>
            <w:rFonts w:ascii="Arial" w:eastAsia="Calibri" w:hAnsi="Arial" w:cs="Arial"/>
            <w:b/>
            <w:color w:val="2E74B5" w:themeColor="accent1" w:themeShade="BF"/>
            <w:sz w:val="24"/>
            <w:szCs w:val="24"/>
            <w:u w:val="single"/>
          </w:rPr>
          <w:t>here</w:t>
        </w:r>
      </w:hyperlink>
      <w:r w:rsidR="003B745C">
        <w:rPr>
          <w:rFonts w:ascii="Arial" w:eastAsia="Calibri" w:hAnsi="Arial" w:cs="Arial"/>
          <w:color w:val="2E74B5" w:themeColor="accent1" w:themeShade="BF"/>
          <w:sz w:val="24"/>
          <w:szCs w:val="24"/>
        </w:rPr>
        <w:t>.</w:t>
      </w:r>
    </w:p>
    <w:p w14:paraId="042FF21A" w14:textId="6FC640E1" w:rsidR="00C30BC2" w:rsidRDefault="00000000" w:rsidP="00C30BC2">
      <w:pPr>
        <w:spacing w:after="0" w:line="276" w:lineRule="auto"/>
        <w:ind w:right="-217"/>
        <w:rPr>
          <w:rFonts w:ascii="Arial" w:eastAsia="Calibri" w:hAnsi="Arial" w:cs="Arial"/>
          <w:color w:val="2E74B5" w:themeColor="accent1" w:themeShade="BF"/>
          <w:sz w:val="24"/>
          <w:szCs w:val="24"/>
        </w:rPr>
      </w:pPr>
      <w:hyperlink r:id="rId25" w:history="1">
        <w:r w:rsidR="003B745C" w:rsidRPr="002C6E7A">
          <w:rPr>
            <w:rStyle w:val="Hyperlink"/>
            <w:rFonts w:ascii="Arial" w:eastAsia="Calibri" w:hAnsi="Arial" w:cs="Arial"/>
            <w:color w:val="034990" w:themeColor="hyperlink" w:themeShade="BF"/>
            <w:sz w:val="24"/>
            <w:szCs w:val="24"/>
          </w:rPr>
          <w:t>https://education.nsw.gov.au/public-schools/going-to-a-public-school/privacy-information</w:t>
        </w:r>
      </w:hyperlink>
    </w:p>
    <w:p w14:paraId="3E6791E8" w14:textId="77777777" w:rsidR="00C30BC2" w:rsidRDefault="00C30BC2" w:rsidP="00C30BC2">
      <w:pPr>
        <w:autoSpaceDE w:val="0"/>
        <w:autoSpaceDN w:val="0"/>
        <w:adjustRightInd w:val="0"/>
        <w:spacing w:after="0" w:line="276" w:lineRule="auto"/>
        <w:rPr>
          <w:rFonts w:ascii="Arial" w:eastAsia="Calibri" w:hAnsi="Arial" w:cs="Arial"/>
          <w:color w:val="2E74B5" w:themeColor="accent1" w:themeShade="BF"/>
          <w:sz w:val="24"/>
          <w:szCs w:val="24"/>
        </w:rPr>
      </w:pPr>
    </w:p>
    <w:p w14:paraId="7F327311" w14:textId="66367D84" w:rsidR="00762E42" w:rsidRDefault="00C30BC2" w:rsidP="00762E42">
      <w:pPr>
        <w:autoSpaceDE w:val="0"/>
        <w:autoSpaceDN w:val="0"/>
        <w:adjustRightInd w:val="0"/>
        <w:spacing w:after="0" w:line="276" w:lineRule="auto"/>
        <w:rPr>
          <w:rFonts w:ascii="Arial" w:eastAsia="Calibri" w:hAnsi="Arial" w:cs="Arial"/>
          <w:sz w:val="24"/>
          <w:szCs w:val="24"/>
        </w:rPr>
      </w:pPr>
      <w:r w:rsidRPr="00F82656">
        <w:rPr>
          <w:rFonts w:ascii="Arial" w:eastAsia="Calibri" w:hAnsi="Arial" w:cs="Arial"/>
          <w:sz w:val="24"/>
          <w:szCs w:val="24"/>
        </w:rPr>
        <w:t xml:space="preserve">I acknowledge that my child must abide by the conditions of acceptable usage set out in the department’s </w:t>
      </w:r>
      <w:hyperlink r:id="rId26" w:history="1">
        <w:r w:rsidRPr="00C30BC2">
          <w:rPr>
            <w:rFonts w:ascii="Arial" w:eastAsia="Calibri" w:hAnsi="Arial" w:cs="Arial"/>
            <w:b/>
            <w:color w:val="2E74B5" w:themeColor="accent1" w:themeShade="BF"/>
            <w:sz w:val="24"/>
            <w:szCs w:val="24"/>
            <w:u w:val="single"/>
          </w:rPr>
          <w:t>Student use of digital devices and online services</w:t>
        </w:r>
      </w:hyperlink>
      <w:r w:rsidRPr="00C30BC2">
        <w:rPr>
          <w:rFonts w:ascii="Arial" w:eastAsia="Calibri" w:hAnsi="Arial" w:cs="Arial"/>
          <w:color w:val="2E74B5" w:themeColor="accent1" w:themeShade="BF"/>
          <w:sz w:val="24"/>
          <w:szCs w:val="24"/>
        </w:rPr>
        <w:t xml:space="preserve"> </w:t>
      </w:r>
      <w:r w:rsidRPr="00F82656">
        <w:rPr>
          <w:rFonts w:ascii="Arial" w:eastAsia="Calibri" w:hAnsi="Arial" w:cs="Arial"/>
          <w:sz w:val="24"/>
          <w:szCs w:val="24"/>
        </w:rPr>
        <w:t>and that any breach of this policy may result in disciplinary action in accordance with the school’s disciplinary policy.</w:t>
      </w:r>
      <w:r w:rsidR="003B745C">
        <w:rPr>
          <w:rFonts w:ascii="Arial" w:eastAsia="Calibri" w:hAnsi="Arial" w:cs="Arial"/>
          <w:sz w:val="24"/>
          <w:szCs w:val="24"/>
        </w:rPr>
        <w:t xml:space="preserve"> </w:t>
      </w:r>
      <w:hyperlink r:id="rId27" w:history="1">
        <w:r w:rsidR="003B745C" w:rsidRPr="002C6E7A">
          <w:rPr>
            <w:rStyle w:val="Hyperlink"/>
            <w:rFonts w:ascii="Arial" w:eastAsia="Calibri" w:hAnsi="Arial" w:cs="Arial"/>
            <w:color w:val="034990" w:themeColor="hyperlink" w:themeShade="BF"/>
            <w:sz w:val="24"/>
            <w:szCs w:val="24"/>
          </w:rPr>
          <w:t>https://education.nsw.gov.au/policy-library/policies/pd-2020-0471</w:t>
        </w:r>
      </w:hyperlink>
    </w:p>
    <w:p w14:paraId="1F26F210" w14:textId="3D0FE753" w:rsidR="009A06BA" w:rsidRPr="003B745C" w:rsidRDefault="00E509D9" w:rsidP="009A06BA">
      <w:pPr>
        <w:pStyle w:val="Heading2"/>
        <w:rPr>
          <w:rFonts w:cs="Arial"/>
          <w:sz w:val="28"/>
          <w:szCs w:val="28"/>
          <w:u w:val="single"/>
        </w:rPr>
      </w:pPr>
      <w:r>
        <w:rPr>
          <w:noProof/>
          <w:lang w:eastAsia="en-AU"/>
        </w:rPr>
        <w:lastRenderedPageBreak/>
        <w:drawing>
          <wp:anchor distT="0" distB="0" distL="114300" distR="114300" simplePos="0" relativeHeight="251666432" behindDoc="0" locked="0" layoutInCell="1" allowOverlap="1" wp14:anchorId="4FFFA2FA" wp14:editId="2134C9C6">
            <wp:simplePos x="0" y="0"/>
            <wp:positionH relativeFrom="margin">
              <wp:posOffset>6210300</wp:posOffset>
            </wp:positionH>
            <wp:positionV relativeFrom="paragraph">
              <wp:posOffset>0</wp:posOffset>
            </wp:positionV>
            <wp:extent cx="752475" cy="741045"/>
            <wp:effectExtent l="0" t="0" r="9525" b="1905"/>
            <wp:wrapThrough wrapText="bothSides">
              <wp:wrapPolygon edited="0">
                <wp:start x="0" y="0"/>
                <wp:lineTo x="0" y="21100"/>
                <wp:lineTo x="21327" y="21100"/>
                <wp:lineTo x="21327" y="0"/>
                <wp:lineTo x="0" y="0"/>
              </wp:wrapPolygon>
            </wp:wrapThrough>
            <wp:docPr id="1" name="Picture 9" descr="Diagram&#10;&#10;Description automatically generated">
              <a:extLst xmlns:a="http://schemas.openxmlformats.org/drawingml/2006/main">
                <a:ext uri="{FF2B5EF4-FFF2-40B4-BE49-F238E27FC236}">
                  <a16:creationId xmlns:a16="http://schemas.microsoft.com/office/drawing/2014/main" id="{EBE0B6C5-0D7C-4519-AB41-796E27B40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Diagram&#10;&#10;Description automatically generated">
                      <a:extLst>
                        <a:ext uri="{FF2B5EF4-FFF2-40B4-BE49-F238E27FC236}">
                          <a16:creationId xmlns:a16="http://schemas.microsoft.com/office/drawing/2014/main" id="{EBE0B6C5-0D7C-4519-AB41-796E27B40A0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41045"/>
                    </a:xfrm>
                    <a:prstGeom prst="rect">
                      <a:avLst/>
                    </a:prstGeom>
                  </pic:spPr>
                </pic:pic>
              </a:graphicData>
            </a:graphic>
            <wp14:sizeRelH relativeFrom="page">
              <wp14:pctWidth>0</wp14:pctWidth>
            </wp14:sizeRelH>
            <wp14:sizeRelV relativeFrom="page">
              <wp14:pctHeight>0</wp14:pctHeight>
            </wp14:sizeRelV>
          </wp:anchor>
        </w:drawing>
      </w:r>
      <w:r w:rsidR="009A06BA" w:rsidRPr="003B745C">
        <w:rPr>
          <w:rFonts w:cs="Arial"/>
          <w:sz w:val="28"/>
          <w:szCs w:val="28"/>
          <w:u w:val="single"/>
        </w:rPr>
        <w:t>Consent to use third party web and cloud-based service providers</w:t>
      </w:r>
    </w:p>
    <w:p w14:paraId="4CA3CEF5" w14:textId="7B3F2CD4" w:rsidR="009A06BA" w:rsidRPr="00F82656" w:rsidRDefault="009A06BA" w:rsidP="00156C95">
      <w:pPr>
        <w:spacing w:after="199" w:line="300" w:lineRule="auto"/>
        <w:rPr>
          <w:rFonts w:ascii="Arial" w:eastAsia="Calibri" w:hAnsi="Arial" w:cs="Arial"/>
          <w:sz w:val="24"/>
          <w:szCs w:val="24"/>
        </w:rPr>
      </w:pPr>
    </w:p>
    <w:p w14:paraId="1A327E6C" w14:textId="0FF8A262" w:rsidR="00156C95" w:rsidRPr="00F82656" w:rsidRDefault="00762E42" w:rsidP="00156C95">
      <w:pPr>
        <w:spacing w:after="199" w:line="300" w:lineRule="auto"/>
        <w:rPr>
          <w:rFonts w:ascii="Arial" w:eastAsia="Calibri" w:hAnsi="Arial" w:cs="Arial"/>
          <w:sz w:val="24"/>
          <w:szCs w:val="24"/>
        </w:rPr>
      </w:pPr>
      <w:r>
        <w:rPr>
          <w:rFonts w:ascii="Arial" w:eastAsia="Calibri" w:hAnsi="Arial" w:cs="Arial"/>
          <w:sz w:val="24"/>
          <w:szCs w:val="24"/>
        </w:rPr>
        <w:t>Old Guildford</w:t>
      </w:r>
      <w:r w:rsidR="00802984" w:rsidRPr="00F82656">
        <w:rPr>
          <w:rFonts w:ascii="Arial" w:eastAsia="Calibri" w:hAnsi="Arial" w:cs="Arial"/>
          <w:sz w:val="24"/>
          <w:szCs w:val="24"/>
        </w:rPr>
        <w:t xml:space="preserve"> Public School </w:t>
      </w:r>
      <w:r w:rsidR="009073F5">
        <w:rPr>
          <w:rFonts w:ascii="Arial" w:eastAsia="Calibri" w:hAnsi="Arial" w:cs="Arial"/>
          <w:sz w:val="24"/>
          <w:szCs w:val="24"/>
        </w:rPr>
        <w:t xml:space="preserve">(OGPS) </w:t>
      </w:r>
      <w:r w:rsidR="00802984" w:rsidRPr="00F82656">
        <w:rPr>
          <w:rFonts w:ascii="Arial" w:eastAsia="Calibri" w:hAnsi="Arial" w:cs="Arial"/>
          <w:sz w:val="24"/>
          <w:szCs w:val="24"/>
        </w:rPr>
        <w:t>i</w:t>
      </w:r>
      <w:r w:rsidR="00156C95" w:rsidRPr="00F82656">
        <w:rPr>
          <w:rFonts w:ascii="Arial" w:eastAsia="Calibri" w:hAnsi="Arial" w:cs="Arial"/>
          <w:sz w:val="24"/>
          <w:szCs w:val="24"/>
        </w:rPr>
        <w:t xml:space="preserve">s seeking your consent for the department to provide your child’s personal information to access </w:t>
      </w:r>
      <w:r w:rsidR="00962544">
        <w:rPr>
          <w:rFonts w:ascii="Arial" w:eastAsia="Calibri" w:hAnsi="Arial" w:cs="Arial"/>
          <w:sz w:val="24"/>
          <w:szCs w:val="24"/>
        </w:rPr>
        <w:t>an</w:t>
      </w:r>
      <w:r w:rsidR="00156C95" w:rsidRPr="00F82656">
        <w:rPr>
          <w:rFonts w:ascii="Arial" w:eastAsia="Calibri" w:hAnsi="Arial" w:cs="Arial"/>
          <w:sz w:val="24"/>
          <w:szCs w:val="24"/>
        </w:rPr>
        <w:t xml:space="preserve"> </w:t>
      </w:r>
      <w:r w:rsidR="00962544" w:rsidRPr="00F82656">
        <w:rPr>
          <w:rFonts w:ascii="Arial" w:eastAsia="Calibri" w:hAnsi="Arial" w:cs="Arial"/>
          <w:sz w:val="24"/>
          <w:szCs w:val="24"/>
        </w:rPr>
        <w:t>online service provider</w:t>
      </w:r>
      <w:r w:rsidR="00156C95" w:rsidRPr="00F82656">
        <w:rPr>
          <w:rFonts w:ascii="Arial" w:eastAsia="Calibri" w:hAnsi="Arial" w:cs="Arial"/>
          <w:sz w:val="24"/>
          <w:szCs w:val="24"/>
        </w:rPr>
        <w:t xml:space="preserve"> and, where required, for your child to enter his/her personal information.</w:t>
      </w:r>
    </w:p>
    <w:p w14:paraId="5F3320CA" w14:textId="7917E5B5" w:rsidR="00FE7C8B" w:rsidRPr="00F82656" w:rsidRDefault="00156C95" w:rsidP="00156C95">
      <w:pPr>
        <w:spacing w:after="0" w:line="240" w:lineRule="auto"/>
        <w:rPr>
          <w:rFonts w:ascii="Arial" w:eastAsia="Calibri" w:hAnsi="Arial" w:cs="Arial"/>
          <w:sz w:val="24"/>
          <w:szCs w:val="24"/>
        </w:rPr>
      </w:pPr>
      <w:r w:rsidRPr="00F82656">
        <w:rPr>
          <w:rFonts w:ascii="Arial" w:eastAsia="Calibri" w:hAnsi="Arial" w:cs="Arial"/>
          <w:sz w:val="24"/>
          <w:szCs w:val="24"/>
        </w:rPr>
        <w:t>Please complete the consent below</w:t>
      </w:r>
      <w:r w:rsidR="002B115F">
        <w:rPr>
          <w:rFonts w:ascii="Arial" w:eastAsia="Calibri" w:hAnsi="Arial" w:cs="Arial"/>
          <w:sz w:val="24"/>
          <w:szCs w:val="24"/>
        </w:rPr>
        <w:t xml:space="preserve"> and return it to your child’s class teacher</w:t>
      </w:r>
      <w:r w:rsidRPr="00F82656">
        <w:rPr>
          <w:rFonts w:ascii="Arial" w:eastAsia="Calibri" w:hAnsi="Arial" w:cs="Arial"/>
          <w:sz w:val="24"/>
          <w:szCs w:val="24"/>
        </w:rPr>
        <w:t>.</w:t>
      </w:r>
    </w:p>
    <w:p w14:paraId="0B2908C1" w14:textId="77777777" w:rsidR="009A06BA" w:rsidRPr="00F82656" w:rsidRDefault="009A06BA" w:rsidP="00802984">
      <w:pPr>
        <w:spacing w:after="100" w:afterAutospacing="1" w:line="240" w:lineRule="auto"/>
        <w:rPr>
          <w:rFonts w:ascii="Arial" w:eastAsia="Calibri" w:hAnsi="Arial" w:cs="Arial"/>
          <w:sz w:val="24"/>
          <w:szCs w:val="24"/>
        </w:rPr>
      </w:pPr>
    </w:p>
    <w:p w14:paraId="2CB680A2" w14:textId="507D33BD" w:rsidR="009A06BA" w:rsidRPr="00F82656" w:rsidRDefault="00156C95" w:rsidP="006357ED">
      <w:pPr>
        <w:spacing w:after="100" w:afterAutospacing="1" w:line="240" w:lineRule="auto"/>
        <w:rPr>
          <w:rFonts w:ascii="Arial" w:eastAsia="Calibri" w:hAnsi="Arial" w:cs="Arial"/>
          <w:sz w:val="24"/>
          <w:szCs w:val="24"/>
        </w:rPr>
      </w:pPr>
      <w:r w:rsidRPr="00F82656">
        <w:rPr>
          <w:rFonts w:ascii="Arial" w:eastAsia="Calibri" w:hAnsi="Arial" w:cs="Arial"/>
          <w:sz w:val="24"/>
          <w:szCs w:val="24"/>
        </w:rPr>
        <w:t xml:space="preserve">Student </w:t>
      </w:r>
      <w:r w:rsidR="00F54E0C" w:rsidRPr="00F82656">
        <w:rPr>
          <w:rFonts w:ascii="Arial" w:eastAsia="Calibri" w:hAnsi="Arial" w:cs="Arial"/>
          <w:sz w:val="24"/>
          <w:szCs w:val="24"/>
        </w:rPr>
        <w:t>n</w:t>
      </w:r>
      <w:r w:rsidRPr="00F82656">
        <w:rPr>
          <w:rFonts w:ascii="Arial" w:eastAsia="Calibri" w:hAnsi="Arial" w:cs="Arial"/>
          <w:sz w:val="24"/>
          <w:szCs w:val="24"/>
        </w:rPr>
        <w:t>ame:</w:t>
      </w:r>
      <w:r w:rsidRPr="00F82656">
        <w:rPr>
          <w:rFonts w:ascii="Arial" w:eastAsia="Calibri" w:hAnsi="Arial" w:cs="Arial"/>
          <w:sz w:val="24"/>
          <w:szCs w:val="24"/>
        </w:rPr>
        <w:tab/>
      </w:r>
      <w:r w:rsidR="00F1459D" w:rsidRPr="00F82656">
        <w:rPr>
          <w:rFonts w:ascii="Arial" w:eastAsia="Calibri" w:hAnsi="Arial" w:cs="Arial"/>
          <w:sz w:val="24"/>
          <w:szCs w:val="24"/>
        </w:rPr>
        <w:t>_____________________________________________</w:t>
      </w:r>
      <w:r w:rsidR="00F1459D" w:rsidRPr="00F82656">
        <w:rPr>
          <w:rFonts w:ascii="Arial" w:eastAsia="Calibri" w:hAnsi="Arial" w:cs="Arial"/>
          <w:sz w:val="24"/>
          <w:szCs w:val="24"/>
        </w:rPr>
        <w:tab/>
      </w:r>
    </w:p>
    <w:p w14:paraId="3C8296BF" w14:textId="404185CB" w:rsidR="00156C95" w:rsidRPr="00F82656" w:rsidRDefault="00156C95" w:rsidP="00156C95">
      <w:pPr>
        <w:spacing w:after="199" w:line="300" w:lineRule="auto"/>
        <w:rPr>
          <w:rFonts w:ascii="Arial" w:eastAsia="Calibri" w:hAnsi="Arial" w:cs="Arial"/>
          <w:sz w:val="24"/>
          <w:szCs w:val="24"/>
        </w:rPr>
      </w:pPr>
      <w:r w:rsidRPr="00F82656">
        <w:rPr>
          <w:rFonts w:ascii="Arial" w:eastAsia="Calibri" w:hAnsi="Arial" w:cs="Arial"/>
          <w:sz w:val="24"/>
          <w:szCs w:val="24"/>
        </w:rPr>
        <w:t xml:space="preserve">(Please </w:t>
      </w:r>
      <w:r w:rsidR="00802984" w:rsidRPr="00F82656">
        <w:rPr>
          <w:rFonts w:ascii="Arial" w:eastAsia="Calibri" w:hAnsi="Arial" w:cs="Arial"/>
          <w:b/>
          <w:sz w:val="24"/>
          <w:szCs w:val="24"/>
        </w:rPr>
        <w:t>tick</w:t>
      </w:r>
      <w:r w:rsidRPr="00F82656">
        <w:rPr>
          <w:rFonts w:ascii="Arial" w:eastAsia="Calibri" w:hAnsi="Arial" w:cs="Arial"/>
          <w:sz w:val="24"/>
          <w:szCs w:val="24"/>
        </w:rPr>
        <w:t xml:space="preserve"> the appropriate response)</w:t>
      </w:r>
    </w:p>
    <w:p w14:paraId="49B5011E" w14:textId="2137E782" w:rsidR="00802984" w:rsidRPr="00F82656" w:rsidRDefault="00802984" w:rsidP="00802984">
      <w:pPr>
        <w:spacing w:line="240" w:lineRule="auto"/>
        <w:ind w:left="720"/>
        <w:rPr>
          <w:rFonts w:ascii="Arial" w:hAnsi="Arial" w:cs="Arial"/>
          <w:sz w:val="24"/>
          <w:szCs w:val="24"/>
        </w:rPr>
      </w:pPr>
      <w:r w:rsidRPr="00F82656">
        <w:rPr>
          <w:rFonts w:ascii="Arial" w:hAnsi="Arial" w:cs="Arial"/>
          <w:noProof/>
          <w:sz w:val="24"/>
          <w:szCs w:val="24"/>
          <w:lang w:eastAsia="en-AU"/>
        </w:rPr>
        <mc:AlternateContent>
          <mc:Choice Requires="wps">
            <w:drawing>
              <wp:anchor distT="0" distB="0" distL="114300" distR="114300" simplePos="0" relativeHeight="251659264" behindDoc="0" locked="0" layoutInCell="1" allowOverlap="1" wp14:anchorId="0F1660E5" wp14:editId="42C1754E">
                <wp:simplePos x="0" y="0"/>
                <wp:positionH relativeFrom="column">
                  <wp:posOffset>1933575</wp:posOffset>
                </wp:positionH>
                <wp:positionV relativeFrom="paragraph">
                  <wp:posOffset>12700</wp:posOffset>
                </wp:positionV>
                <wp:extent cx="266700" cy="1619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266700" cy="1619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DEF6B7" id="Rounded Rectangle 4" o:spid="_x0000_s1026" style="position:absolute;margin-left:152.25pt;margin-top:1pt;width:21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" fillcolor="window" strokecolor="windowText" strokeweight="1pt">
                <v:stroke joinstyle="miter"/>
              </v:roundrect>
            </w:pict>
          </mc:Fallback>
        </mc:AlternateContent>
      </w:r>
      <w:r w:rsidRPr="00F82656">
        <w:rPr>
          <w:rFonts w:ascii="Arial" w:hAnsi="Arial" w:cs="Arial"/>
          <w:noProof/>
          <w:sz w:val="24"/>
          <w:szCs w:val="24"/>
          <w:lang w:eastAsia="en-AU"/>
        </w:rPr>
        <mc:AlternateContent>
          <mc:Choice Requires="wps">
            <w:drawing>
              <wp:anchor distT="0" distB="0" distL="114300" distR="114300" simplePos="0" relativeHeight="251660288" behindDoc="0" locked="0" layoutInCell="1" allowOverlap="1" wp14:anchorId="3FF8AF25" wp14:editId="4A0C10E4">
                <wp:simplePos x="0" y="0"/>
                <wp:positionH relativeFrom="column">
                  <wp:posOffset>371475</wp:posOffset>
                </wp:positionH>
                <wp:positionV relativeFrom="paragraph">
                  <wp:posOffset>8890</wp:posOffset>
                </wp:positionV>
                <wp:extent cx="266700" cy="1619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266700" cy="1619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2817A8" id="Rounded Rectangle 3" o:spid="_x0000_s1026" style="position:absolute;margin-left:29.25pt;margin-top:.7pt;width:21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" fillcolor="window" strokecolor="windowText" strokeweight="1pt">
                <v:stroke joinstyle="miter"/>
              </v:roundrect>
            </w:pict>
          </mc:Fallback>
        </mc:AlternateContent>
      </w:r>
      <w:r w:rsidRPr="00F82656">
        <w:rPr>
          <w:rFonts w:ascii="Arial" w:hAnsi="Arial" w:cs="Arial"/>
          <w:b/>
          <w:sz w:val="24"/>
          <w:szCs w:val="24"/>
        </w:rPr>
        <w:t xml:space="preserve">       I give consent</w:t>
      </w:r>
      <w:r w:rsidRPr="00F82656">
        <w:rPr>
          <w:rFonts w:ascii="Arial" w:hAnsi="Arial" w:cs="Arial"/>
          <w:sz w:val="24"/>
          <w:szCs w:val="24"/>
        </w:rPr>
        <w:tab/>
        <w:t xml:space="preserve">          </w:t>
      </w:r>
      <w:r w:rsidRPr="00F82656">
        <w:rPr>
          <w:rFonts w:ascii="Arial" w:hAnsi="Arial" w:cs="Arial"/>
          <w:b/>
          <w:sz w:val="24"/>
          <w:szCs w:val="24"/>
        </w:rPr>
        <w:t>I do not give consent</w:t>
      </w:r>
    </w:p>
    <w:p w14:paraId="74CF4EA4" w14:textId="77777777" w:rsidR="00B21030" w:rsidRDefault="009073F5" w:rsidP="009073F5">
      <w:pPr>
        <w:spacing w:after="199" w:line="300" w:lineRule="auto"/>
        <w:rPr>
          <w:rFonts w:ascii="Arial" w:eastAsia="Calibri" w:hAnsi="Arial" w:cs="Arial"/>
          <w:bCs/>
          <w:sz w:val="24"/>
          <w:szCs w:val="24"/>
        </w:rPr>
      </w:pPr>
      <w:r>
        <w:rPr>
          <w:rFonts w:ascii="Arial" w:eastAsia="Calibri" w:hAnsi="Arial" w:cs="Arial"/>
          <w:bCs/>
          <w:sz w:val="24"/>
          <w:szCs w:val="24"/>
        </w:rPr>
        <w:t>for OGPS to</w:t>
      </w:r>
      <w:r w:rsidR="00802984" w:rsidRPr="00F82656">
        <w:rPr>
          <w:rFonts w:ascii="Arial" w:eastAsia="Calibri" w:hAnsi="Arial" w:cs="Arial"/>
          <w:bCs/>
          <w:sz w:val="24"/>
          <w:szCs w:val="24"/>
        </w:rPr>
        <w:t xml:space="preserve"> provide my child’s personal information to access </w:t>
      </w:r>
      <w:r>
        <w:rPr>
          <w:rFonts w:ascii="Arial" w:eastAsia="Calibri" w:hAnsi="Arial" w:cs="Arial"/>
          <w:bCs/>
          <w:sz w:val="24"/>
          <w:szCs w:val="24"/>
        </w:rPr>
        <w:t>Seesaw</w:t>
      </w:r>
      <w:r w:rsidR="00B21030">
        <w:rPr>
          <w:rFonts w:ascii="Arial" w:eastAsia="Calibri" w:hAnsi="Arial" w:cs="Arial"/>
          <w:bCs/>
          <w:sz w:val="24"/>
          <w:szCs w:val="24"/>
        </w:rPr>
        <w:t xml:space="preserve">, Class Dojo, </w:t>
      </w:r>
      <w:proofErr w:type="spellStart"/>
      <w:r w:rsidR="00B21030">
        <w:rPr>
          <w:rFonts w:ascii="Arial" w:eastAsia="Calibri" w:hAnsi="Arial" w:cs="Arial"/>
          <w:bCs/>
          <w:sz w:val="24"/>
          <w:szCs w:val="24"/>
        </w:rPr>
        <w:t>Prodogy</w:t>
      </w:r>
      <w:proofErr w:type="spellEnd"/>
      <w:r w:rsidR="00B21030">
        <w:rPr>
          <w:rFonts w:ascii="Arial" w:eastAsia="Calibri" w:hAnsi="Arial" w:cs="Arial"/>
          <w:bCs/>
          <w:sz w:val="24"/>
          <w:szCs w:val="24"/>
        </w:rPr>
        <w:t>,</w:t>
      </w:r>
    </w:p>
    <w:p w14:paraId="75D6E72A" w14:textId="10EA1222" w:rsidR="009073F5" w:rsidRDefault="00B21030" w:rsidP="009073F5">
      <w:pPr>
        <w:spacing w:after="199" w:line="300" w:lineRule="auto"/>
        <w:rPr>
          <w:rFonts w:ascii="Arial" w:eastAsia="Calibri" w:hAnsi="Arial" w:cs="Arial"/>
          <w:bCs/>
          <w:sz w:val="24"/>
          <w:szCs w:val="24"/>
        </w:rPr>
      </w:pPr>
      <w:r>
        <w:rPr>
          <w:rFonts w:ascii="Arial" w:eastAsia="Calibri" w:hAnsi="Arial" w:cs="Arial"/>
          <w:bCs/>
          <w:sz w:val="24"/>
          <w:szCs w:val="24"/>
        </w:rPr>
        <w:t xml:space="preserve">epic!, </w:t>
      </w:r>
      <w:proofErr w:type="spellStart"/>
      <w:r>
        <w:rPr>
          <w:rFonts w:ascii="Arial" w:eastAsia="Calibri" w:hAnsi="Arial" w:cs="Arial"/>
          <w:bCs/>
          <w:sz w:val="24"/>
          <w:szCs w:val="24"/>
        </w:rPr>
        <w:t>Studyladder</w:t>
      </w:r>
      <w:proofErr w:type="spellEnd"/>
      <w:r>
        <w:rPr>
          <w:rFonts w:ascii="Arial" w:eastAsia="Calibri" w:hAnsi="Arial" w:cs="Arial"/>
          <w:bCs/>
          <w:sz w:val="24"/>
          <w:szCs w:val="24"/>
        </w:rPr>
        <w:t xml:space="preserve"> and Typing Club</w:t>
      </w:r>
      <w:r w:rsidR="00802984" w:rsidRPr="00F82656">
        <w:rPr>
          <w:rFonts w:ascii="Arial" w:eastAsia="Calibri" w:hAnsi="Arial" w:cs="Arial"/>
          <w:bCs/>
          <w:sz w:val="24"/>
          <w:szCs w:val="24"/>
        </w:rPr>
        <w:t xml:space="preserve"> and, where required, for my child to enter his/her personal information.</w:t>
      </w:r>
    </w:p>
    <w:p w14:paraId="14A37957" w14:textId="77777777" w:rsidR="002B115F" w:rsidRPr="009073F5" w:rsidRDefault="002B115F" w:rsidP="009073F5">
      <w:pPr>
        <w:spacing w:after="199" w:line="300" w:lineRule="auto"/>
        <w:rPr>
          <w:rFonts w:ascii="Arial" w:eastAsia="Calibri" w:hAnsi="Arial" w:cs="Arial"/>
          <w:bCs/>
          <w:sz w:val="24"/>
          <w:szCs w:val="24"/>
        </w:rPr>
      </w:pPr>
    </w:p>
    <w:p w14:paraId="7B1140FC" w14:textId="41446230" w:rsidR="009073F5" w:rsidRDefault="00156C95" w:rsidP="009073F5">
      <w:pPr>
        <w:spacing w:after="0" w:line="276" w:lineRule="auto"/>
        <w:ind w:right="-217"/>
        <w:rPr>
          <w:rFonts w:ascii="Arial" w:eastAsia="Calibri" w:hAnsi="Arial" w:cs="Arial"/>
          <w:color w:val="2E74B5" w:themeColor="accent1" w:themeShade="BF"/>
          <w:sz w:val="24"/>
          <w:szCs w:val="24"/>
        </w:rPr>
      </w:pPr>
      <w:r w:rsidRPr="00F82656">
        <w:rPr>
          <w:rFonts w:ascii="Arial" w:eastAsia="Calibri" w:hAnsi="Arial" w:cs="Arial"/>
          <w:sz w:val="24"/>
          <w:szCs w:val="24"/>
        </w:rPr>
        <w:t>In addition to th</w:t>
      </w:r>
      <w:r w:rsidRPr="00A915F8">
        <w:rPr>
          <w:rFonts w:ascii="Arial" w:eastAsia="Calibri" w:hAnsi="Arial" w:cs="Arial"/>
          <w:sz w:val="24"/>
          <w:szCs w:val="24"/>
        </w:rPr>
        <w:t xml:space="preserve">e service listed above the school uses </w:t>
      </w:r>
      <w:r w:rsidR="000A3BE3" w:rsidRPr="00A915F8">
        <w:rPr>
          <w:rFonts w:ascii="Arial" w:eastAsia="Calibri" w:hAnsi="Arial" w:cs="Arial"/>
          <w:sz w:val="24"/>
          <w:szCs w:val="24"/>
        </w:rPr>
        <w:t>Sentra</w:t>
      </w:r>
      <w:r w:rsidR="009A06BA" w:rsidRPr="00A915F8">
        <w:rPr>
          <w:rFonts w:ascii="Arial" w:eastAsia="Calibri" w:hAnsi="Arial" w:cs="Arial"/>
          <w:sz w:val="24"/>
          <w:szCs w:val="24"/>
        </w:rPr>
        <w:t>l, Google G Suite, Microsoft 365</w:t>
      </w:r>
      <w:r w:rsidR="00730881">
        <w:rPr>
          <w:rFonts w:ascii="Arial" w:eastAsia="Calibri" w:hAnsi="Arial" w:cs="Arial"/>
          <w:sz w:val="24"/>
          <w:szCs w:val="24"/>
        </w:rPr>
        <w:t>, Adobe</w:t>
      </w:r>
      <w:r w:rsidR="00962544">
        <w:rPr>
          <w:rFonts w:ascii="Arial" w:eastAsia="Calibri" w:hAnsi="Arial" w:cs="Arial"/>
          <w:sz w:val="24"/>
          <w:szCs w:val="24"/>
        </w:rPr>
        <w:t>, Canva</w:t>
      </w:r>
      <w:r w:rsidR="009A06BA" w:rsidRPr="00A915F8">
        <w:rPr>
          <w:rFonts w:ascii="Arial" w:eastAsia="Calibri" w:hAnsi="Arial" w:cs="Arial"/>
          <w:sz w:val="24"/>
          <w:szCs w:val="24"/>
        </w:rPr>
        <w:t xml:space="preserve"> and Zoom.</w:t>
      </w:r>
      <w:r w:rsidR="000A3BE3" w:rsidRPr="00A915F8">
        <w:rPr>
          <w:rFonts w:ascii="Arial" w:eastAsia="Calibri" w:hAnsi="Arial" w:cs="Arial"/>
          <w:sz w:val="24"/>
          <w:szCs w:val="24"/>
        </w:rPr>
        <w:t xml:space="preserve"> </w:t>
      </w:r>
      <w:r w:rsidRPr="00F82656">
        <w:rPr>
          <w:rFonts w:ascii="Arial" w:eastAsia="Calibri" w:hAnsi="Arial" w:cs="Arial"/>
          <w:sz w:val="24"/>
          <w:szCs w:val="24"/>
        </w:rPr>
        <w:t>The department has entered into an enterprise agreement with each of these providers</w:t>
      </w:r>
      <w:r w:rsidR="000958D9" w:rsidRPr="00F82656">
        <w:rPr>
          <w:rFonts w:ascii="Arial" w:eastAsia="Calibri" w:hAnsi="Arial" w:cs="Arial"/>
          <w:sz w:val="24"/>
          <w:szCs w:val="24"/>
        </w:rPr>
        <w:t xml:space="preserve"> after assessing their privacy impacts and data security controls as compliant with NSW privacy requirements. </w:t>
      </w:r>
    </w:p>
    <w:p w14:paraId="3DE9F490" w14:textId="77777777" w:rsidR="009073F5" w:rsidRDefault="009073F5" w:rsidP="009073F5">
      <w:pPr>
        <w:spacing w:after="0" w:line="276" w:lineRule="auto"/>
        <w:ind w:right="-217"/>
        <w:rPr>
          <w:rFonts w:ascii="Arial" w:eastAsia="Calibri" w:hAnsi="Arial" w:cs="Arial"/>
          <w:color w:val="2E74B5" w:themeColor="accent1" w:themeShade="BF"/>
          <w:sz w:val="24"/>
          <w:szCs w:val="24"/>
        </w:rPr>
      </w:pPr>
    </w:p>
    <w:p w14:paraId="1E93B10B" w14:textId="496D9982" w:rsidR="001F0657" w:rsidRPr="00F82656" w:rsidRDefault="00156C95" w:rsidP="00F1459D">
      <w:pPr>
        <w:autoSpaceDE w:val="0"/>
        <w:autoSpaceDN w:val="0"/>
        <w:adjustRightInd w:val="0"/>
        <w:spacing w:after="0" w:line="276" w:lineRule="auto"/>
        <w:rPr>
          <w:rFonts w:ascii="Arial" w:eastAsia="Calibri" w:hAnsi="Arial" w:cs="Arial"/>
          <w:sz w:val="24"/>
          <w:szCs w:val="24"/>
        </w:rPr>
      </w:pPr>
      <w:r w:rsidRPr="00F82656">
        <w:rPr>
          <w:rFonts w:ascii="Arial" w:eastAsia="Calibri" w:hAnsi="Arial" w:cs="Arial"/>
          <w:sz w:val="24"/>
          <w:szCs w:val="24"/>
        </w:rPr>
        <w:t xml:space="preserve">I acknowledge that my child must abide by the conditions of acceptable usage set out in the </w:t>
      </w:r>
      <w:r w:rsidR="00F1459D" w:rsidRPr="003B745C">
        <w:rPr>
          <w:rFonts w:ascii="Arial" w:eastAsia="Calibri" w:hAnsi="Arial" w:cs="Arial"/>
          <w:sz w:val="24"/>
          <w:szCs w:val="24"/>
        </w:rPr>
        <w:t>d</w:t>
      </w:r>
      <w:r w:rsidRPr="003B745C">
        <w:rPr>
          <w:rFonts w:ascii="Arial" w:eastAsia="Calibri" w:hAnsi="Arial" w:cs="Arial"/>
          <w:sz w:val="24"/>
          <w:szCs w:val="24"/>
        </w:rPr>
        <w:t>epartment</w:t>
      </w:r>
      <w:r w:rsidR="00AF2097" w:rsidRPr="003B745C">
        <w:rPr>
          <w:rFonts w:ascii="Arial" w:eastAsia="Calibri" w:hAnsi="Arial" w:cs="Arial"/>
          <w:sz w:val="24"/>
          <w:szCs w:val="24"/>
        </w:rPr>
        <w:t>’s</w:t>
      </w:r>
      <w:r w:rsidR="00F1459D" w:rsidRPr="003B745C">
        <w:rPr>
          <w:rFonts w:ascii="Arial" w:eastAsia="Calibri" w:hAnsi="Arial" w:cs="Arial"/>
          <w:sz w:val="24"/>
          <w:szCs w:val="24"/>
        </w:rPr>
        <w:t xml:space="preserve"> </w:t>
      </w:r>
      <w:r w:rsidR="003B745C">
        <w:rPr>
          <w:rFonts w:ascii="Arial" w:eastAsia="Calibri" w:hAnsi="Arial" w:cs="Arial"/>
          <w:sz w:val="24"/>
          <w:szCs w:val="24"/>
        </w:rPr>
        <w:t>s</w:t>
      </w:r>
      <w:r w:rsidR="000958D9" w:rsidRPr="003B745C">
        <w:rPr>
          <w:rFonts w:ascii="Arial" w:eastAsia="Calibri" w:hAnsi="Arial" w:cs="Arial"/>
          <w:sz w:val="24"/>
          <w:szCs w:val="24"/>
        </w:rPr>
        <w:t xml:space="preserve">tudent use of </w:t>
      </w:r>
      <w:r w:rsidR="00AF2097" w:rsidRPr="003B745C">
        <w:rPr>
          <w:rFonts w:ascii="Arial" w:eastAsia="Calibri" w:hAnsi="Arial" w:cs="Arial"/>
          <w:sz w:val="24"/>
          <w:szCs w:val="24"/>
        </w:rPr>
        <w:t>digital devices and onlin</w:t>
      </w:r>
      <w:r w:rsidRPr="003B745C">
        <w:rPr>
          <w:rFonts w:ascii="Arial" w:eastAsia="Calibri" w:hAnsi="Arial" w:cs="Arial"/>
          <w:sz w:val="24"/>
          <w:szCs w:val="24"/>
        </w:rPr>
        <w:t xml:space="preserve">e </w:t>
      </w:r>
      <w:r w:rsidR="00AF2097" w:rsidRPr="003B745C">
        <w:rPr>
          <w:rFonts w:ascii="Arial" w:eastAsia="Calibri" w:hAnsi="Arial" w:cs="Arial"/>
          <w:sz w:val="24"/>
          <w:szCs w:val="24"/>
        </w:rPr>
        <w:t>services</w:t>
      </w:r>
      <w:r w:rsidR="00C30BC2" w:rsidRPr="003B745C">
        <w:rPr>
          <w:rFonts w:ascii="Arial" w:eastAsia="Calibri" w:hAnsi="Arial" w:cs="Arial"/>
          <w:sz w:val="24"/>
          <w:szCs w:val="24"/>
        </w:rPr>
        <w:t xml:space="preserve"> </w:t>
      </w:r>
      <w:r w:rsidRPr="00F82656">
        <w:rPr>
          <w:rFonts w:ascii="Arial" w:eastAsia="Calibri" w:hAnsi="Arial" w:cs="Arial"/>
          <w:sz w:val="24"/>
          <w:szCs w:val="24"/>
        </w:rPr>
        <w:t>and that any breach of this policy may result in disciplinary action in accordance with the school’s disciplinary policy</w:t>
      </w:r>
      <w:r w:rsidR="00AF2097" w:rsidRPr="00F82656">
        <w:rPr>
          <w:rFonts w:ascii="Arial" w:eastAsia="Calibri" w:hAnsi="Arial" w:cs="Arial"/>
          <w:sz w:val="24"/>
          <w:szCs w:val="24"/>
        </w:rPr>
        <w:t>.</w:t>
      </w:r>
    </w:p>
    <w:p w14:paraId="56DAF056" w14:textId="77777777" w:rsidR="006357ED" w:rsidRPr="00F82656" w:rsidRDefault="006357ED" w:rsidP="006357ED">
      <w:pPr>
        <w:spacing w:after="199" w:line="300" w:lineRule="auto"/>
        <w:rPr>
          <w:rFonts w:ascii="Arial" w:eastAsia="Calibri" w:hAnsi="Arial" w:cs="Arial"/>
          <w:bCs/>
          <w:sz w:val="24"/>
          <w:szCs w:val="24"/>
        </w:rPr>
      </w:pPr>
    </w:p>
    <w:p w14:paraId="2842EA3C" w14:textId="77777777" w:rsidR="006357ED" w:rsidRPr="00F82656" w:rsidRDefault="006357ED" w:rsidP="006357ED">
      <w:pPr>
        <w:spacing w:after="0" w:line="240" w:lineRule="auto"/>
        <w:ind w:right="-217"/>
        <w:rPr>
          <w:rFonts w:ascii="Arial" w:eastAsia="Calibri" w:hAnsi="Arial" w:cs="Arial"/>
          <w:b/>
          <w:color w:val="211E1F"/>
          <w:sz w:val="24"/>
          <w:szCs w:val="24"/>
        </w:rPr>
      </w:pPr>
      <w:r w:rsidRPr="00F82656">
        <w:rPr>
          <w:rFonts w:ascii="Arial" w:eastAsia="Calibri" w:hAnsi="Arial" w:cs="Arial"/>
          <w:b/>
          <w:color w:val="211E1F"/>
          <w:sz w:val="24"/>
          <w:szCs w:val="24"/>
        </w:rPr>
        <w:t>This consent remains effective until I advise the school otherwise.</w:t>
      </w:r>
    </w:p>
    <w:p w14:paraId="6E4A14AE" w14:textId="2B0836BF" w:rsidR="00802984" w:rsidRPr="00F82656" w:rsidRDefault="00802984" w:rsidP="00F1459D">
      <w:pPr>
        <w:autoSpaceDE w:val="0"/>
        <w:autoSpaceDN w:val="0"/>
        <w:adjustRightInd w:val="0"/>
        <w:spacing w:after="0" w:line="276" w:lineRule="auto"/>
        <w:rPr>
          <w:rFonts w:ascii="Arial" w:eastAsia="Calibri" w:hAnsi="Arial" w:cs="Arial"/>
          <w:sz w:val="24"/>
          <w:szCs w:val="24"/>
        </w:rPr>
      </w:pPr>
    </w:p>
    <w:p w14:paraId="4216F8A4" w14:textId="77777777" w:rsidR="00802984" w:rsidRPr="00F82656" w:rsidRDefault="00802984" w:rsidP="00802984">
      <w:pPr>
        <w:spacing w:after="100" w:afterAutospacing="1" w:line="240" w:lineRule="auto"/>
        <w:rPr>
          <w:rFonts w:ascii="Arial" w:eastAsia="Calibri" w:hAnsi="Arial" w:cs="Arial"/>
          <w:sz w:val="24"/>
          <w:szCs w:val="24"/>
        </w:rPr>
      </w:pPr>
      <w:r w:rsidRPr="00F82656">
        <w:rPr>
          <w:rFonts w:ascii="Arial" w:eastAsia="Calibri" w:hAnsi="Arial" w:cs="Arial"/>
          <w:sz w:val="24"/>
          <w:szCs w:val="24"/>
        </w:rPr>
        <w:t>Parent/Carer name: _____________________________________________</w:t>
      </w:r>
      <w:r w:rsidRPr="00F82656">
        <w:rPr>
          <w:rFonts w:ascii="Arial" w:eastAsia="Calibri" w:hAnsi="Arial" w:cs="Arial"/>
          <w:sz w:val="24"/>
          <w:szCs w:val="24"/>
        </w:rPr>
        <w:tab/>
      </w:r>
    </w:p>
    <w:p w14:paraId="064D924F" w14:textId="77777777" w:rsidR="00802984" w:rsidRPr="00F82656" w:rsidRDefault="00802984" w:rsidP="00802984">
      <w:pPr>
        <w:spacing w:after="100" w:afterAutospacing="1" w:line="240" w:lineRule="auto"/>
        <w:rPr>
          <w:rFonts w:ascii="Arial" w:eastAsia="Calibri" w:hAnsi="Arial" w:cs="Arial"/>
          <w:sz w:val="24"/>
          <w:szCs w:val="24"/>
        </w:rPr>
      </w:pPr>
      <w:r w:rsidRPr="00F82656">
        <w:rPr>
          <w:rFonts w:ascii="Arial" w:eastAsia="Calibri" w:hAnsi="Arial" w:cs="Arial"/>
          <w:sz w:val="24"/>
          <w:szCs w:val="24"/>
        </w:rPr>
        <w:t>Parent/Carer signature:</w:t>
      </w:r>
      <w:r w:rsidRPr="00F82656">
        <w:rPr>
          <w:rFonts w:ascii="Arial" w:eastAsia="Calibri" w:hAnsi="Arial" w:cs="Arial"/>
          <w:sz w:val="24"/>
          <w:szCs w:val="24"/>
        </w:rPr>
        <w:tab/>
        <w:t>_____________________________________________</w:t>
      </w:r>
      <w:r w:rsidRPr="00F82656">
        <w:rPr>
          <w:rFonts w:ascii="Arial" w:eastAsia="Calibri" w:hAnsi="Arial" w:cs="Arial"/>
          <w:sz w:val="24"/>
          <w:szCs w:val="24"/>
        </w:rPr>
        <w:tab/>
      </w:r>
    </w:p>
    <w:p w14:paraId="68F2954C" w14:textId="77777777" w:rsidR="00802984" w:rsidRPr="00F82656" w:rsidRDefault="00802984" w:rsidP="00802984">
      <w:pPr>
        <w:spacing w:after="100" w:afterAutospacing="1" w:line="240" w:lineRule="auto"/>
        <w:rPr>
          <w:rFonts w:ascii="Arial" w:eastAsia="Calibri" w:hAnsi="Arial" w:cs="Arial"/>
          <w:sz w:val="24"/>
          <w:szCs w:val="24"/>
        </w:rPr>
      </w:pPr>
      <w:r w:rsidRPr="00F82656">
        <w:rPr>
          <w:rFonts w:ascii="Arial" w:eastAsia="Calibri" w:hAnsi="Arial" w:cs="Arial"/>
          <w:sz w:val="24"/>
          <w:szCs w:val="24"/>
        </w:rPr>
        <w:t>Date:</w:t>
      </w:r>
      <w:r w:rsidRPr="00F82656">
        <w:rPr>
          <w:rFonts w:ascii="Arial" w:eastAsia="Calibri" w:hAnsi="Arial" w:cs="Arial"/>
          <w:sz w:val="24"/>
          <w:szCs w:val="24"/>
        </w:rPr>
        <w:tab/>
        <w:t>______________________________________</w:t>
      </w:r>
    </w:p>
    <w:p w14:paraId="752907A3" w14:textId="77777777" w:rsidR="00802984" w:rsidRPr="00802984" w:rsidRDefault="00802984" w:rsidP="00F1459D">
      <w:pPr>
        <w:autoSpaceDE w:val="0"/>
        <w:autoSpaceDN w:val="0"/>
        <w:adjustRightInd w:val="0"/>
        <w:spacing w:after="0" w:line="276" w:lineRule="auto"/>
        <w:rPr>
          <w:rFonts w:ascii="Arial" w:eastAsia="Times New Roman" w:hAnsi="Arial" w:cs="Arial"/>
          <w:color w:val="000000"/>
          <w:sz w:val="20"/>
          <w:szCs w:val="20"/>
          <w:lang w:eastAsia="en-AU"/>
        </w:rPr>
      </w:pPr>
    </w:p>
    <w:sectPr w:rsidR="00802984" w:rsidRPr="00802984" w:rsidSect="006E1B59">
      <w:footerReference w:type="default" r:id="rId28"/>
      <w:pgSz w:w="11906" w:h="16838"/>
      <w:pgMar w:top="568" w:right="720" w:bottom="720" w:left="720"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2949" w14:textId="77777777" w:rsidR="00B6025C" w:rsidRDefault="00B6025C">
      <w:pPr>
        <w:spacing w:after="0" w:line="240" w:lineRule="auto"/>
      </w:pPr>
      <w:r>
        <w:separator/>
      </w:r>
    </w:p>
  </w:endnote>
  <w:endnote w:type="continuationSeparator" w:id="0">
    <w:p w14:paraId="5B5DC551" w14:textId="77777777" w:rsidR="00B6025C" w:rsidRDefault="00B6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1B98" w14:textId="5693966A" w:rsidR="006E1B59" w:rsidRDefault="006E1B59">
    <w:pPr>
      <w:pStyle w:val="Footer"/>
    </w:pPr>
  </w:p>
  <w:p w14:paraId="6F0FBFAA" w14:textId="14D608B5" w:rsidR="00B1379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CCBF" w14:textId="77777777" w:rsidR="00B6025C" w:rsidRDefault="00B6025C">
      <w:pPr>
        <w:spacing w:after="0" w:line="240" w:lineRule="auto"/>
      </w:pPr>
      <w:r>
        <w:separator/>
      </w:r>
    </w:p>
  </w:footnote>
  <w:footnote w:type="continuationSeparator" w:id="0">
    <w:p w14:paraId="456A6C01" w14:textId="77777777" w:rsidR="00B6025C" w:rsidRDefault="00B60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5A4A"/>
    <w:multiLevelType w:val="hybridMultilevel"/>
    <w:tmpl w:val="06F2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732724"/>
    <w:multiLevelType w:val="multilevel"/>
    <w:tmpl w:val="A78C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5055A"/>
    <w:multiLevelType w:val="hybridMultilevel"/>
    <w:tmpl w:val="1FF08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0F7D89"/>
    <w:multiLevelType w:val="hybridMultilevel"/>
    <w:tmpl w:val="9642C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1D0344"/>
    <w:multiLevelType w:val="hybridMultilevel"/>
    <w:tmpl w:val="EF5A0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0254682">
    <w:abstractNumId w:val="1"/>
  </w:num>
  <w:num w:numId="2" w16cid:durableId="1661302464">
    <w:abstractNumId w:val="3"/>
  </w:num>
  <w:num w:numId="3" w16cid:durableId="1354112214">
    <w:abstractNumId w:val="4"/>
  </w:num>
  <w:num w:numId="4" w16cid:durableId="1556237785">
    <w:abstractNumId w:val="2"/>
  </w:num>
  <w:num w:numId="5" w16cid:durableId="210537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95"/>
    <w:rsid w:val="000958D9"/>
    <w:rsid w:val="000A3BE3"/>
    <w:rsid w:val="0011629A"/>
    <w:rsid w:val="0014191A"/>
    <w:rsid w:val="00156C95"/>
    <w:rsid w:val="001A0A87"/>
    <w:rsid w:val="00201A0B"/>
    <w:rsid w:val="002B115F"/>
    <w:rsid w:val="00305575"/>
    <w:rsid w:val="003A79FB"/>
    <w:rsid w:val="003B745C"/>
    <w:rsid w:val="00480A24"/>
    <w:rsid w:val="004B7379"/>
    <w:rsid w:val="005335E5"/>
    <w:rsid w:val="00554618"/>
    <w:rsid w:val="00583BCD"/>
    <w:rsid w:val="00590159"/>
    <w:rsid w:val="00606424"/>
    <w:rsid w:val="006357ED"/>
    <w:rsid w:val="006E1B59"/>
    <w:rsid w:val="006F25A1"/>
    <w:rsid w:val="00730881"/>
    <w:rsid w:val="00746AAB"/>
    <w:rsid w:val="00762E42"/>
    <w:rsid w:val="007C43DB"/>
    <w:rsid w:val="007E02B1"/>
    <w:rsid w:val="00802984"/>
    <w:rsid w:val="008258A2"/>
    <w:rsid w:val="0084544F"/>
    <w:rsid w:val="009073F5"/>
    <w:rsid w:val="00962544"/>
    <w:rsid w:val="00986FF9"/>
    <w:rsid w:val="009A06BA"/>
    <w:rsid w:val="00A432ED"/>
    <w:rsid w:val="00A915F8"/>
    <w:rsid w:val="00AF2097"/>
    <w:rsid w:val="00B21030"/>
    <w:rsid w:val="00B41077"/>
    <w:rsid w:val="00B46B46"/>
    <w:rsid w:val="00B6025C"/>
    <w:rsid w:val="00BB696D"/>
    <w:rsid w:val="00C26D27"/>
    <w:rsid w:val="00C306C5"/>
    <w:rsid w:val="00C30BC2"/>
    <w:rsid w:val="00C91978"/>
    <w:rsid w:val="00D1097E"/>
    <w:rsid w:val="00D6076B"/>
    <w:rsid w:val="00D771E9"/>
    <w:rsid w:val="00DF666D"/>
    <w:rsid w:val="00E1149B"/>
    <w:rsid w:val="00E509D9"/>
    <w:rsid w:val="00E70684"/>
    <w:rsid w:val="00E81EDF"/>
    <w:rsid w:val="00F1459D"/>
    <w:rsid w:val="00F25D31"/>
    <w:rsid w:val="00F474A1"/>
    <w:rsid w:val="00F54E0C"/>
    <w:rsid w:val="00F71EEC"/>
    <w:rsid w:val="00F82656"/>
    <w:rsid w:val="00FA26BA"/>
    <w:rsid w:val="00FE7C8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1CE6E"/>
  <w15:chartTrackingRefBased/>
  <w15:docId w15:val="{C2167F73-8251-4A01-AFAE-91EA2EC4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8B"/>
    <w:pPr>
      <w:spacing w:before="120" w:after="240"/>
    </w:pPr>
  </w:style>
  <w:style w:type="paragraph" w:styleId="Heading2">
    <w:name w:val="heading 2"/>
    <w:basedOn w:val="Normal"/>
    <w:next w:val="Normal"/>
    <w:link w:val="Heading2Char"/>
    <w:uiPriority w:val="9"/>
    <w:unhideWhenUsed/>
    <w:qFormat/>
    <w:rsid w:val="00FE7C8B"/>
    <w:pPr>
      <w:spacing w:before="240" w:line="240" w:lineRule="auto"/>
      <w:outlineLvl w:val="1"/>
    </w:pPr>
    <w:rPr>
      <w:rFonts w:ascii="Arial" w:eastAsia="Calibri" w:hAnsi="Arial" w:cs="Times New Roman"/>
      <w:b/>
      <w:sz w:val="24"/>
      <w:szCs w:val="24"/>
    </w:rPr>
  </w:style>
  <w:style w:type="paragraph" w:styleId="Heading3">
    <w:name w:val="heading 3"/>
    <w:basedOn w:val="Normal"/>
    <w:next w:val="Normal"/>
    <w:link w:val="Heading3Char"/>
    <w:uiPriority w:val="9"/>
    <w:semiHidden/>
    <w:unhideWhenUsed/>
    <w:qFormat/>
    <w:rsid w:val="00DF66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95"/>
  </w:style>
  <w:style w:type="paragraph" w:styleId="Footer">
    <w:name w:val="footer"/>
    <w:basedOn w:val="Normal"/>
    <w:link w:val="FooterChar"/>
    <w:uiPriority w:val="99"/>
    <w:unhideWhenUsed/>
    <w:rsid w:val="00156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95"/>
  </w:style>
  <w:style w:type="table" w:styleId="TableGrid">
    <w:name w:val="Table Grid"/>
    <w:basedOn w:val="TableNormal"/>
    <w:uiPriority w:val="59"/>
    <w:rsid w:val="00156C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7C8B"/>
    <w:rPr>
      <w:rFonts w:ascii="Arial" w:eastAsia="Calibri" w:hAnsi="Arial" w:cs="Times New Roman"/>
      <w:b/>
      <w:sz w:val="24"/>
      <w:szCs w:val="24"/>
    </w:rPr>
  </w:style>
  <w:style w:type="character" w:customStyle="1" w:styleId="Heading3Char">
    <w:name w:val="Heading 3 Char"/>
    <w:basedOn w:val="DefaultParagraphFont"/>
    <w:link w:val="Heading3"/>
    <w:uiPriority w:val="9"/>
    <w:semiHidden/>
    <w:rsid w:val="00DF666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A3BE3"/>
    <w:rPr>
      <w:color w:val="0563C1" w:themeColor="hyperlink"/>
      <w:u w:val="single"/>
    </w:rPr>
  </w:style>
  <w:style w:type="character" w:styleId="UnresolvedMention">
    <w:name w:val="Unresolved Mention"/>
    <w:basedOn w:val="DefaultParagraphFont"/>
    <w:uiPriority w:val="99"/>
    <w:semiHidden/>
    <w:unhideWhenUsed/>
    <w:rsid w:val="000A3BE3"/>
    <w:rPr>
      <w:color w:val="605E5C"/>
      <w:shd w:val="clear" w:color="auto" w:fill="E1DFDD"/>
    </w:rPr>
  </w:style>
  <w:style w:type="paragraph" w:styleId="ListParagraph">
    <w:name w:val="List Paragraph"/>
    <w:basedOn w:val="Normal"/>
    <w:uiPriority w:val="34"/>
    <w:qFormat/>
    <w:rsid w:val="001A0A87"/>
    <w:pPr>
      <w:ind w:left="720"/>
      <w:contextualSpacing/>
    </w:pPr>
  </w:style>
  <w:style w:type="character" w:styleId="FollowedHyperlink">
    <w:name w:val="FollowedHyperlink"/>
    <w:basedOn w:val="DefaultParagraphFont"/>
    <w:uiPriority w:val="99"/>
    <w:semiHidden/>
    <w:unhideWhenUsed/>
    <w:rsid w:val="004B73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805524">
      <w:bodyDiv w:val="1"/>
      <w:marLeft w:val="0"/>
      <w:marRight w:val="0"/>
      <w:marTop w:val="0"/>
      <w:marBottom w:val="0"/>
      <w:divBdr>
        <w:top w:val="none" w:sz="0" w:space="0" w:color="auto"/>
        <w:left w:val="none" w:sz="0" w:space="0" w:color="auto"/>
        <w:bottom w:val="none" w:sz="0" w:space="0" w:color="auto"/>
        <w:right w:val="none" w:sz="0" w:space="0" w:color="auto"/>
      </w:divBdr>
    </w:div>
    <w:div w:id="19514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seesaw.me/privacy" TargetMode="External"/><Relationship Id="rId18" Type="http://schemas.openxmlformats.org/officeDocument/2006/relationships/hyperlink" Target="https://www.getepic.com/" TargetMode="External"/><Relationship Id="rId26" Type="http://schemas.openxmlformats.org/officeDocument/2006/relationships/hyperlink" Target="https://education.nsw.gov.au/policy-library/policies/pd-2020-0471" TargetMode="External"/><Relationship Id="rId3" Type="http://schemas.openxmlformats.org/officeDocument/2006/relationships/customXml" Target="../customXml/item3.xml"/><Relationship Id="rId21" Type="http://schemas.openxmlformats.org/officeDocument/2006/relationships/hyperlink" Target="https://www.studyladder.com.au/about/privacy" TargetMode="External"/><Relationship Id="rId7" Type="http://schemas.openxmlformats.org/officeDocument/2006/relationships/webSettings" Target="webSettings.xml"/><Relationship Id="rId12" Type="http://schemas.openxmlformats.org/officeDocument/2006/relationships/hyperlink" Target="https://web.seesaw.me/" TargetMode="External"/><Relationship Id="rId17" Type="http://schemas.openxmlformats.org/officeDocument/2006/relationships/hyperlink" Target="https://prodigygame.zendesk.com/hc/enus/search?utf8=%E2%9C%93&amp;query=Privacy+statement" TargetMode="External"/><Relationship Id="rId25" Type="http://schemas.openxmlformats.org/officeDocument/2006/relationships/hyperlink" Target="https://education.nsw.gov.au/public-schools/going-to-a-public-school/privacy-information" TargetMode="External"/><Relationship Id="rId2" Type="http://schemas.openxmlformats.org/officeDocument/2006/relationships/customXml" Target="../customXml/item2.xml"/><Relationship Id="rId16" Type="http://schemas.openxmlformats.org/officeDocument/2006/relationships/hyperlink" Target="https://www.prodigygame.com/main-en/" TargetMode="External"/><Relationship Id="rId20" Type="http://schemas.openxmlformats.org/officeDocument/2006/relationships/hyperlink" Target="https://www.studyladder.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education.nsw.gov.au/public-schools/going-to-a-public-school/privacy-information" TargetMode="External"/><Relationship Id="rId5" Type="http://schemas.openxmlformats.org/officeDocument/2006/relationships/styles" Target="styles.xml"/><Relationship Id="rId15" Type="http://schemas.openxmlformats.org/officeDocument/2006/relationships/hyperlink" Target="https://www.classdojo.com/transparency/" TargetMode="External"/><Relationship Id="rId23" Type="http://schemas.openxmlformats.org/officeDocument/2006/relationships/hyperlink" Target="https://www.edclub.com/privacy"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getepic.com/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lassdojo.com/en-gb/?redirect=true" TargetMode="External"/><Relationship Id="rId22" Type="http://schemas.openxmlformats.org/officeDocument/2006/relationships/hyperlink" Target="https://www.typingclub.com/" TargetMode="External"/><Relationship Id="rId27" Type="http://schemas.openxmlformats.org/officeDocument/2006/relationships/hyperlink" Target="https://education.nsw.gov.au/policy-library/policies/pd-2020-047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AB079061C9A4595C2F713AB878BFF" ma:contentTypeVersion="13" ma:contentTypeDescription="Create a new document." ma:contentTypeScope="" ma:versionID="ac8a0a33bb8ec2d76c623649c412f793">
  <xsd:schema xmlns:xsd="http://www.w3.org/2001/XMLSchema" xmlns:xs="http://www.w3.org/2001/XMLSchema" xmlns:p="http://schemas.microsoft.com/office/2006/metadata/properties" xmlns:ns3="49bfc079-6929-4cb9-b802-feef1a52e783" xmlns:ns4="bd681a59-46db-4afe-9e3f-02e217758837" targetNamespace="http://schemas.microsoft.com/office/2006/metadata/properties" ma:root="true" ma:fieldsID="586d45bb89f979d511341dad25008f98" ns3:_="" ns4:_="">
    <xsd:import namespace="49bfc079-6929-4cb9-b802-feef1a52e783"/>
    <xsd:import namespace="bd681a59-46db-4afe-9e3f-02e2177588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fc079-6929-4cb9-b802-feef1a52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81a59-46db-4afe-9e3f-02e2177588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4BA8B-18AE-4CE7-B27E-700367DB9A34}">
  <ds:schemaRefs>
    <ds:schemaRef ds:uri="http://schemas.microsoft.com/sharepoint/v3/contenttype/forms"/>
  </ds:schemaRefs>
</ds:datastoreItem>
</file>

<file path=customXml/itemProps2.xml><?xml version="1.0" encoding="utf-8"?>
<ds:datastoreItem xmlns:ds="http://schemas.openxmlformats.org/officeDocument/2006/customXml" ds:itemID="{35CE86EA-B973-4F87-B06A-B8B793E9D7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07FB8-5DAF-40D2-99B3-ED64DB48E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fc079-6929-4cb9-b802-feef1a52e783"/>
    <ds:schemaRef ds:uri="bd681a59-46db-4afe-9e3f-02e217758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BUTLER</dc:creator>
  <cp:keywords/>
  <dc:description/>
  <cp:lastModifiedBy>Kelly Le</cp:lastModifiedBy>
  <cp:revision>13</cp:revision>
  <cp:lastPrinted>2023-02-12T23:49:00Z</cp:lastPrinted>
  <dcterms:created xsi:type="dcterms:W3CDTF">2023-02-01T22:22:00Z</dcterms:created>
  <dcterms:modified xsi:type="dcterms:W3CDTF">2023-02-14T09:09:00Z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0x010100672AB079061C9A4595C2F713AB878BFF</vt:lpwstr>
  </property>
</Properties>
</file>